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541F" w14:textId="67D29E7E" w:rsidR="00EA7D1F" w:rsidRPr="00EA7D1F" w:rsidRDefault="00EA7D1F" w:rsidP="00EA7D1F">
      <w:pPr>
        <w:ind w:left="-993" w:right="-852" w:firstLine="993"/>
        <w:rPr>
          <w:b/>
          <w:bCs/>
          <w:color w:val="ED7D31" w:themeColor="accent2"/>
          <w:sz w:val="36"/>
          <w:szCs w:val="36"/>
          <w:u w:val="single"/>
        </w:rPr>
      </w:pPr>
      <w:r w:rsidRPr="00EA7D1F">
        <w:rPr>
          <w:b/>
          <w:bCs/>
          <w:color w:val="ED7D31" w:themeColor="accent2"/>
          <w:sz w:val="36"/>
          <w:szCs w:val="36"/>
          <w:u w:val="single"/>
        </w:rPr>
        <w:t>Puntos Calientes de la Guerra Fría: China, Corea y Cuba</w:t>
      </w:r>
    </w:p>
    <w:p w14:paraId="067F970E" w14:textId="77777777" w:rsidR="00EA7D1F" w:rsidRDefault="00EA7D1F" w:rsidP="00EA7D1F">
      <w:pPr>
        <w:ind w:left="-993" w:right="-852"/>
        <w:rPr>
          <w:b/>
          <w:bCs/>
          <w:color w:val="EE0000"/>
          <w:sz w:val="24"/>
          <w:szCs w:val="24"/>
        </w:rPr>
      </w:pPr>
    </w:p>
    <w:p w14:paraId="4C5E0067" w14:textId="3CB43F9D" w:rsidR="00EA7D1F" w:rsidRPr="00EA7D1F" w:rsidRDefault="00EA7D1F" w:rsidP="00EA7D1F">
      <w:pPr>
        <w:ind w:left="-993" w:right="-852"/>
        <w:rPr>
          <w:b/>
          <w:bCs/>
          <w:color w:val="000000" w:themeColor="text1"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Objetivo General: </w:t>
      </w:r>
      <w:r w:rsidRPr="00EA7D1F">
        <w:rPr>
          <w:b/>
          <w:bCs/>
          <w:color w:val="000000" w:themeColor="text1"/>
          <w:sz w:val="24"/>
          <w:szCs w:val="24"/>
        </w:rPr>
        <w:t>Analizar c</w:t>
      </w:r>
      <w:r>
        <w:rPr>
          <w:b/>
          <w:bCs/>
          <w:color w:val="000000" w:themeColor="text1"/>
          <w:sz w:val="24"/>
          <w:szCs w:val="24"/>
        </w:rPr>
        <w:t>o</w:t>
      </w:r>
      <w:r w:rsidRPr="00EA7D1F">
        <w:rPr>
          <w:b/>
          <w:bCs/>
          <w:color w:val="000000" w:themeColor="text1"/>
          <w:sz w:val="24"/>
          <w:szCs w:val="24"/>
        </w:rPr>
        <w:t>mo la Revolución China, la Guerra de Corea y la Crisis de los Misiles representaron momentos clave</w:t>
      </w:r>
      <w:r>
        <w:rPr>
          <w:b/>
          <w:bCs/>
          <w:color w:val="000000" w:themeColor="text1"/>
          <w:sz w:val="24"/>
          <w:szCs w:val="24"/>
        </w:rPr>
        <w:t>s</w:t>
      </w:r>
      <w:r w:rsidRPr="00EA7D1F">
        <w:rPr>
          <w:b/>
          <w:bCs/>
          <w:color w:val="000000" w:themeColor="text1"/>
          <w:sz w:val="24"/>
          <w:szCs w:val="24"/>
        </w:rPr>
        <w:t xml:space="preserve"> de confrontación indirecta o directa entre las superpotencias (EE. UU. y la URSS) y moldearon el equilibrio de poder global.</w:t>
      </w:r>
    </w:p>
    <w:p w14:paraId="4D4252C6" w14:textId="0423ABCE" w:rsidR="00EA7D1F" w:rsidRPr="00EA7D1F" w:rsidRDefault="00EA7D1F" w:rsidP="00EA7D1F">
      <w:pPr>
        <w:ind w:left="-993" w:right="-852"/>
        <w:rPr>
          <w:b/>
          <w:bCs/>
          <w:color w:val="000000" w:themeColor="text1"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Nivel Sugerido: </w:t>
      </w:r>
      <w:r w:rsidRPr="00EA7D1F">
        <w:rPr>
          <w:b/>
          <w:bCs/>
          <w:color w:val="000000" w:themeColor="text1"/>
          <w:sz w:val="24"/>
          <w:szCs w:val="24"/>
        </w:rPr>
        <w:t>Secundaria</w:t>
      </w:r>
      <w:r>
        <w:rPr>
          <w:b/>
          <w:bCs/>
          <w:color w:val="000000" w:themeColor="text1"/>
          <w:sz w:val="24"/>
          <w:szCs w:val="24"/>
        </w:rPr>
        <w:t>.</w:t>
      </w:r>
    </w:p>
    <w:p w14:paraId="046E4A3A" w14:textId="3AE4E7F0" w:rsidR="00EA7D1F" w:rsidRPr="00EA7D1F" w:rsidRDefault="00EA7D1F" w:rsidP="00EA7D1F">
      <w:pPr>
        <w:ind w:left="-993" w:right="-852"/>
        <w:rPr>
          <w:b/>
          <w:bCs/>
          <w:color w:val="000000" w:themeColor="text1"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Modalidad: </w:t>
      </w:r>
      <w:r w:rsidRPr="00EA7D1F">
        <w:rPr>
          <w:b/>
          <w:bCs/>
          <w:color w:val="000000" w:themeColor="text1"/>
          <w:sz w:val="24"/>
          <w:szCs w:val="24"/>
        </w:rPr>
        <w:t>Proyecto de investigación individual.</w:t>
      </w:r>
    </w:p>
    <w:p w14:paraId="1534A9D0" w14:textId="77777777" w:rsidR="00EA7D1F" w:rsidRDefault="00EA7D1F" w:rsidP="00EA7D1F">
      <w:pPr>
        <w:ind w:left="-993" w:right="-852"/>
        <w:rPr>
          <w:b/>
          <w:bCs/>
          <w:color w:val="7030A0"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Producto Final Sugerido: </w:t>
      </w:r>
      <w:r w:rsidRPr="00EA7D1F">
        <w:rPr>
          <w:b/>
          <w:bCs/>
          <w:color w:val="000000" w:themeColor="text1"/>
          <w:sz w:val="24"/>
          <w:szCs w:val="24"/>
        </w:rPr>
        <w:t>Un informe escrito</w:t>
      </w:r>
      <w:r w:rsidRPr="00EA7D1F">
        <w:rPr>
          <w:b/>
          <w:bCs/>
          <w:color w:val="000000" w:themeColor="text1"/>
          <w:sz w:val="24"/>
          <w:szCs w:val="24"/>
        </w:rPr>
        <w:t>.</w:t>
      </w:r>
    </w:p>
    <w:p w14:paraId="1F74946C" w14:textId="77777777" w:rsidR="00EA7D1F" w:rsidRDefault="00EA7D1F" w:rsidP="00EA7D1F">
      <w:pPr>
        <w:ind w:left="-993" w:right="-852"/>
        <w:rPr>
          <w:b/>
          <w:bCs/>
          <w:color w:val="7030A0"/>
          <w:sz w:val="24"/>
          <w:szCs w:val="24"/>
        </w:rPr>
      </w:pPr>
    </w:p>
    <w:p w14:paraId="23270A8C" w14:textId="2063605D" w:rsidR="00EA7D1F" w:rsidRPr="00F076DC" w:rsidRDefault="00EA7D1F" w:rsidP="00EA7D1F">
      <w:pPr>
        <w:ind w:left="-993" w:right="-852"/>
        <w:rPr>
          <w:b/>
          <w:bCs/>
          <w:color w:val="538135" w:themeColor="accent6" w:themeShade="BF"/>
          <w:sz w:val="28"/>
          <w:szCs w:val="28"/>
        </w:rPr>
      </w:pPr>
      <w:r w:rsidRPr="00F076DC">
        <w:rPr>
          <w:b/>
          <w:bCs/>
          <w:color w:val="538135" w:themeColor="accent6" w:themeShade="BF"/>
          <w:sz w:val="28"/>
          <w:szCs w:val="28"/>
        </w:rPr>
        <w:t>Parte 1: Revolución China (1949)</w:t>
      </w:r>
    </w:p>
    <w:p w14:paraId="22E5C1C0" w14:textId="77777777" w:rsidR="00F076DC" w:rsidRDefault="00EA7D1F" w:rsidP="00F076DC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sz w:val="24"/>
          <w:szCs w:val="24"/>
        </w:rPr>
        <w:t>La Revolución China marcó el surgimiento de otro país socialista importante en Asia, lo cual reconfiguró el equilibrio geopolítico y generó preocupación en Estados Unidos.</w:t>
      </w:r>
    </w:p>
    <w:p w14:paraId="5DBBE528" w14:textId="706662B6" w:rsidR="00EA7D1F" w:rsidRPr="00F076DC" w:rsidRDefault="00EA7D1F" w:rsidP="00F076DC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7030A0"/>
          <w:sz w:val="24"/>
          <w:szCs w:val="24"/>
        </w:rPr>
        <w:t>Puntos de Investigación:</w:t>
      </w:r>
    </w:p>
    <w:p w14:paraId="0C530A7F" w14:textId="77777777" w:rsidR="00EA7D1F" w:rsidRP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Contexto y Causas: </w:t>
      </w:r>
      <w:r w:rsidRPr="00EA7D1F">
        <w:rPr>
          <w:b/>
          <w:bCs/>
          <w:sz w:val="24"/>
          <w:szCs w:val="24"/>
        </w:rPr>
        <w:t>Investigar las causas de la guerra civil entre el Partido Nacionalista (Kuomintang) de Chiang Kai-</w:t>
      </w:r>
      <w:proofErr w:type="spellStart"/>
      <w:r w:rsidRPr="00EA7D1F">
        <w:rPr>
          <w:b/>
          <w:bCs/>
          <w:sz w:val="24"/>
          <w:szCs w:val="24"/>
        </w:rPr>
        <w:t>shek</w:t>
      </w:r>
      <w:proofErr w:type="spellEnd"/>
      <w:r w:rsidRPr="00EA7D1F">
        <w:rPr>
          <w:b/>
          <w:bCs/>
          <w:sz w:val="24"/>
          <w:szCs w:val="24"/>
        </w:rPr>
        <w:t xml:space="preserve"> y el Partido Comunista (PCCh) de Mao Zedong.</w:t>
      </w:r>
    </w:p>
    <w:p w14:paraId="68C6713E" w14:textId="77777777" w:rsidR="00EA7D1F" w:rsidRP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Influencia Externa: </w:t>
      </w:r>
      <w:r w:rsidRPr="00EA7D1F">
        <w:rPr>
          <w:b/>
          <w:bCs/>
          <w:sz w:val="24"/>
          <w:szCs w:val="24"/>
        </w:rPr>
        <w:t>Identificar el papel de la URSS y EE. UU. en el conflicto. ¿A quién apoyaron y por qué?</w:t>
      </w:r>
    </w:p>
    <w:p w14:paraId="61B8DF09" w14:textId="1FF33FD3" w:rsidR="000A495C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Consecuencias: </w:t>
      </w:r>
      <w:r w:rsidRPr="00EA7D1F">
        <w:rPr>
          <w:b/>
          <w:bCs/>
          <w:sz w:val="24"/>
          <w:szCs w:val="24"/>
        </w:rPr>
        <w:t>Describir la fundación de la República Popular China (RPC) y el establecimiento de un sistema unipartidista. Analizar las consecuencias ideológicas y políticas a nivel global.</w:t>
      </w:r>
    </w:p>
    <w:p w14:paraId="18C7BD75" w14:textId="77777777" w:rsidR="00EA7D1F" w:rsidRDefault="00EA7D1F" w:rsidP="00EA7D1F">
      <w:pPr>
        <w:ind w:left="-993" w:right="-852"/>
        <w:rPr>
          <w:b/>
          <w:bCs/>
          <w:sz w:val="24"/>
          <w:szCs w:val="24"/>
        </w:rPr>
      </w:pPr>
    </w:p>
    <w:p w14:paraId="7E9BC562" w14:textId="77777777" w:rsidR="00EA7D1F" w:rsidRPr="00F076DC" w:rsidRDefault="00EA7D1F" w:rsidP="00EA7D1F">
      <w:pPr>
        <w:ind w:left="-993" w:right="-852"/>
        <w:rPr>
          <w:b/>
          <w:bCs/>
          <w:color w:val="538135" w:themeColor="accent6" w:themeShade="BF"/>
          <w:sz w:val="28"/>
          <w:szCs w:val="28"/>
        </w:rPr>
      </w:pPr>
      <w:r w:rsidRPr="00F076DC">
        <w:rPr>
          <w:b/>
          <w:bCs/>
          <w:color w:val="538135" w:themeColor="accent6" w:themeShade="BF"/>
          <w:sz w:val="28"/>
          <w:szCs w:val="28"/>
        </w:rPr>
        <w:t>Parte 2: La Guerra de Corea (1950-1953)</w:t>
      </w:r>
    </w:p>
    <w:p w14:paraId="636F43A8" w14:textId="3E8378C5" w:rsidR="00F076DC" w:rsidRPr="00EA7D1F" w:rsidRDefault="00EA7D1F" w:rsidP="00F076DC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sz w:val="24"/>
          <w:szCs w:val="24"/>
        </w:rPr>
        <w:t>Este conflicto fue la primera guerra subsidiaria importante de la Guerra Fría, que involucró directamente a las superpotencias a través de Corea del Norte (apoyada por China y la URSS) y Corea del Sur (apoyada por la ONU/EE. UU.).</w:t>
      </w:r>
    </w:p>
    <w:p w14:paraId="760C7879" w14:textId="77777777" w:rsidR="00EA7D1F" w:rsidRPr="00EA7D1F" w:rsidRDefault="00EA7D1F" w:rsidP="00EA7D1F">
      <w:pPr>
        <w:ind w:left="-993" w:right="-852"/>
        <w:rPr>
          <w:b/>
          <w:bCs/>
          <w:color w:val="7030A0"/>
          <w:sz w:val="24"/>
          <w:szCs w:val="24"/>
        </w:rPr>
      </w:pPr>
      <w:r w:rsidRPr="00EA7D1F">
        <w:rPr>
          <w:b/>
          <w:bCs/>
          <w:color w:val="7030A0"/>
          <w:sz w:val="24"/>
          <w:szCs w:val="24"/>
        </w:rPr>
        <w:t>Puntos de Investigación:</w:t>
      </w:r>
    </w:p>
    <w:p w14:paraId="57769DE9" w14:textId="77777777" w:rsidR="00EA7D1F" w:rsidRP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>Orígenes del Conflicto</w:t>
      </w:r>
      <w:r w:rsidRPr="00EA7D1F">
        <w:rPr>
          <w:b/>
          <w:bCs/>
          <w:sz w:val="24"/>
          <w:szCs w:val="24"/>
        </w:rPr>
        <w:t>: Explicar cómo la división de Corea en el paralelo 38º tras la Segunda Guerra Mundial llevó a la invasión norcoreana.</w:t>
      </w:r>
    </w:p>
    <w:p w14:paraId="7C94D978" w14:textId="77777777" w:rsidR="00EA7D1F" w:rsidRP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Intervención de Potencias: </w:t>
      </w:r>
      <w:r w:rsidRPr="00EA7D1F">
        <w:rPr>
          <w:b/>
          <w:bCs/>
          <w:sz w:val="24"/>
          <w:szCs w:val="24"/>
        </w:rPr>
        <w:t>Describir la intervención de las fuerzas de la ONU lideradas por EE. UU. y la posterior entrada masiva de tropas chinas (Ejército Popular Voluntario).</w:t>
      </w:r>
    </w:p>
    <w:p w14:paraId="5D9ABB44" w14:textId="7567CB06" w:rsid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Resultados: </w:t>
      </w:r>
      <w:r w:rsidRPr="00EA7D1F">
        <w:rPr>
          <w:b/>
          <w:bCs/>
          <w:sz w:val="24"/>
          <w:szCs w:val="24"/>
        </w:rPr>
        <w:t>Analizar el armisticio de 1953, el establecimiento de la Zona Desmilitarizada (DMZ) y las consecuencias duraderas de la división de la península.</w:t>
      </w:r>
    </w:p>
    <w:p w14:paraId="1ED227DC" w14:textId="77777777" w:rsidR="00EA7D1F" w:rsidRDefault="00EA7D1F" w:rsidP="00EA7D1F">
      <w:pPr>
        <w:ind w:left="-993" w:right="-852"/>
        <w:rPr>
          <w:sz w:val="24"/>
          <w:szCs w:val="24"/>
        </w:rPr>
      </w:pPr>
    </w:p>
    <w:p w14:paraId="4771EDB3" w14:textId="77777777" w:rsidR="00EA7D1F" w:rsidRPr="00F076DC" w:rsidRDefault="00EA7D1F" w:rsidP="00EA7D1F">
      <w:pPr>
        <w:ind w:left="-993" w:right="-852"/>
        <w:rPr>
          <w:b/>
          <w:bCs/>
          <w:color w:val="538135" w:themeColor="accent6" w:themeShade="BF"/>
          <w:sz w:val="28"/>
          <w:szCs w:val="28"/>
        </w:rPr>
      </w:pPr>
      <w:r w:rsidRPr="00F076DC">
        <w:rPr>
          <w:b/>
          <w:bCs/>
          <w:color w:val="538135" w:themeColor="accent6" w:themeShade="BF"/>
          <w:sz w:val="28"/>
          <w:szCs w:val="28"/>
        </w:rPr>
        <w:lastRenderedPageBreak/>
        <w:t>Parte 3: La Crisis de los Misiles en Cuba (1962)</w:t>
      </w:r>
    </w:p>
    <w:p w14:paraId="78B8B514" w14:textId="77777777" w:rsidR="00EA7D1F" w:rsidRP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sz w:val="24"/>
          <w:szCs w:val="24"/>
        </w:rPr>
        <w:t>La Crisis de los Misiles fue el momento de mayor tensión de la Guerra Fría, cuando el mundo estuvo al borde de una guerra nuclear directa.</w:t>
      </w:r>
    </w:p>
    <w:p w14:paraId="6107C44A" w14:textId="77777777" w:rsidR="00EA7D1F" w:rsidRPr="00EA7D1F" w:rsidRDefault="00EA7D1F" w:rsidP="00EA7D1F">
      <w:pPr>
        <w:ind w:left="-993" w:right="-852"/>
        <w:rPr>
          <w:b/>
          <w:bCs/>
          <w:color w:val="7030A0"/>
          <w:sz w:val="24"/>
          <w:szCs w:val="24"/>
        </w:rPr>
      </w:pPr>
      <w:r w:rsidRPr="00EA7D1F">
        <w:rPr>
          <w:b/>
          <w:bCs/>
          <w:color w:val="7030A0"/>
          <w:sz w:val="24"/>
          <w:szCs w:val="24"/>
        </w:rPr>
        <w:t>Puntos de Investigación:</w:t>
      </w:r>
    </w:p>
    <w:p w14:paraId="020226D3" w14:textId="77777777" w:rsidR="00EA7D1F" w:rsidRP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Antecedentes: </w:t>
      </w:r>
      <w:r w:rsidRPr="00EA7D1F">
        <w:rPr>
          <w:b/>
          <w:bCs/>
          <w:sz w:val="24"/>
          <w:szCs w:val="24"/>
        </w:rPr>
        <w:t>Investigar la Revolución Cubana (1959) y la instalación de misiles nucleares estadounidenses en Turquía como factores desencadenantes.</w:t>
      </w:r>
    </w:p>
    <w:p w14:paraId="27981B42" w14:textId="77777777" w:rsidR="00EA7D1F" w:rsidRP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Desarrollo de la Crisis: </w:t>
      </w:r>
      <w:r w:rsidRPr="00EA7D1F">
        <w:rPr>
          <w:b/>
          <w:bCs/>
          <w:sz w:val="24"/>
          <w:szCs w:val="24"/>
        </w:rPr>
        <w:t>Describir el descubrimiento de las bases de misiles soviéticos en Cuba por EE. UU. y las "13 días" de negociaciones secretas entre Kennedy y Jrushchov.</w:t>
      </w:r>
    </w:p>
    <w:p w14:paraId="386A4FFD" w14:textId="115A8C12" w:rsidR="00EA7D1F" w:rsidRDefault="00EA7D1F" w:rsidP="00EA7D1F">
      <w:pPr>
        <w:ind w:left="-993" w:right="-852"/>
        <w:rPr>
          <w:b/>
          <w:bCs/>
          <w:sz w:val="24"/>
          <w:szCs w:val="24"/>
        </w:rPr>
      </w:pPr>
      <w:r w:rsidRPr="00EA7D1F">
        <w:rPr>
          <w:b/>
          <w:bCs/>
          <w:color w:val="EE0000"/>
          <w:sz w:val="24"/>
          <w:szCs w:val="24"/>
        </w:rPr>
        <w:t xml:space="preserve">Resolución y Consecuencias: </w:t>
      </w:r>
      <w:r w:rsidRPr="00EA7D1F">
        <w:rPr>
          <w:b/>
          <w:bCs/>
          <w:sz w:val="24"/>
          <w:szCs w:val="24"/>
        </w:rPr>
        <w:t>Explicar cómo se evitó la guerra nuclear y cuáles fueron las consecuencias a largo plazo, incluyendo el establecimiento del "teléfono rojo" (línea directa) y la distensión temporal de la Guerra Fría.</w:t>
      </w:r>
    </w:p>
    <w:p w14:paraId="5C769437" w14:textId="77777777" w:rsidR="00F076DC" w:rsidRPr="00F076DC" w:rsidRDefault="00F076DC" w:rsidP="00EA7D1F">
      <w:pPr>
        <w:ind w:left="-993" w:right="-852"/>
        <w:rPr>
          <w:color w:val="538135" w:themeColor="accent6" w:themeShade="BF"/>
          <w:sz w:val="28"/>
          <w:szCs w:val="28"/>
        </w:rPr>
      </w:pPr>
    </w:p>
    <w:p w14:paraId="7DB89081" w14:textId="77777777" w:rsidR="00F076DC" w:rsidRPr="00F076DC" w:rsidRDefault="00F076DC" w:rsidP="00F076DC">
      <w:pPr>
        <w:ind w:left="-993" w:right="-852"/>
        <w:rPr>
          <w:b/>
          <w:bCs/>
          <w:color w:val="538135" w:themeColor="accent6" w:themeShade="BF"/>
          <w:sz w:val="28"/>
          <w:szCs w:val="28"/>
        </w:rPr>
      </w:pPr>
      <w:r w:rsidRPr="00F076DC">
        <w:rPr>
          <w:b/>
          <w:bCs/>
          <w:color w:val="538135" w:themeColor="accent6" w:themeShade="BF"/>
          <w:sz w:val="28"/>
          <w:szCs w:val="28"/>
        </w:rPr>
        <w:t>Criterios de Evaluación</w:t>
      </w:r>
    </w:p>
    <w:p w14:paraId="2C8C946F" w14:textId="77777777" w:rsidR="00F076DC" w:rsidRPr="00F076DC" w:rsidRDefault="00F076DC" w:rsidP="00F076DC">
      <w:pPr>
        <w:ind w:left="-993" w:right="-852"/>
        <w:rPr>
          <w:b/>
          <w:bCs/>
          <w:sz w:val="24"/>
          <w:szCs w:val="24"/>
        </w:rPr>
      </w:pPr>
      <w:r w:rsidRPr="00F076DC">
        <w:rPr>
          <w:b/>
          <w:bCs/>
          <w:sz w:val="24"/>
          <w:szCs w:val="24"/>
        </w:rPr>
        <w:t>La tarea será evaluada en función de los siguientes criterios:</w:t>
      </w:r>
    </w:p>
    <w:p w14:paraId="28272BA2" w14:textId="77777777" w:rsidR="00F076DC" w:rsidRPr="00F076DC" w:rsidRDefault="00F076DC" w:rsidP="00F076DC">
      <w:pPr>
        <w:ind w:left="-993" w:right="-852"/>
        <w:rPr>
          <w:b/>
          <w:bCs/>
          <w:sz w:val="24"/>
          <w:szCs w:val="24"/>
        </w:rPr>
      </w:pPr>
      <w:r w:rsidRPr="00F076DC">
        <w:rPr>
          <w:b/>
          <w:bCs/>
          <w:color w:val="EE0000"/>
          <w:sz w:val="24"/>
          <w:szCs w:val="24"/>
        </w:rPr>
        <w:t xml:space="preserve">Precisión Histórica: </w:t>
      </w:r>
      <w:r w:rsidRPr="00F076DC">
        <w:rPr>
          <w:b/>
          <w:bCs/>
          <w:sz w:val="24"/>
          <w:szCs w:val="24"/>
        </w:rPr>
        <w:t>Exactitud de los datos, fechas y actores involucrados.</w:t>
      </w:r>
    </w:p>
    <w:p w14:paraId="01C1C05E" w14:textId="77777777" w:rsidR="00F076DC" w:rsidRPr="00F076DC" w:rsidRDefault="00F076DC" w:rsidP="00F076DC">
      <w:pPr>
        <w:ind w:left="-993" w:right="-852"/>
        <w:rPr>
          <w:b/>
          <w:bCs/>
          <w:sz w:val="24"/>
          <w:szCs w:val="24"/>
        </w:rPr>
      </w:pPr>
      <w:r w:rsidRPr="00F076DC">
        <w:rPr>
          <w:b/>
          <w:bCs/>
          <w:color w:val="EE0000"/>
          <w:sz w:val="24"/>
          <w:szCs w:val="24"/>
        </w:rPr>
        <w:t xml:space="preserve">Análisis Causal: </w:t>
      </w:r>
      <w:r w:rsidRPr="00F076DC">
        <w:rPr>
          <w:b/>
          <w:bCs/>
          <w:sz w:val="24"/>
          <w:szCs w:val="24"/>
        </w:rPr>
        <w:t>Capacidad para identificar las causas, desarrollo y consecuencias de cada evento.</w:t>
      </w:r>
    </w:p>
    <w:p w14:paraId="00FD99D0" w14:textId="77777777" w:rsidR="00F076DC" w:rsidRPr="00F076DC" w:rsidRDefault="00F076DC" w:rsidP="00F076DC">
      <w:pPr>
        <w:ind w:left="-993" w:right="-852"/>
        <w:rPr>
          <w:b/>
          <w:bCs/>
          <w:sz w:val="24"/>
          <w:szCs w:val="24"/>
        </w:rPr>
      </w:pPr>
      <w:r w:rsidRPr="00F076DC">
        <w:rPr>
          <w:b/>
          <w:bCs/>
          <w:color w:val="EE0000"/>
          <w:sz w:val="24"/>
          <w:szCs w:val="24"/>
        </w:rPr>
        <w:t xml:space="preserve">Conexión con la Guerra Fría: </w:t>
      </w:r>
      <w:r w:rsidRPr="00F076DC">
        <w:rPr>
          <w:b/>
          <w:bCs/>
          <w:sz w:val="24"/>
          <w:szCs w:val="24"/>
        </w:rPr>
        <w:t>Comprensión de cómo estos eventos ilustran la dinámica bipolar (capitalismo vs. comunismo) y los conflictos indirectos.</w:t>
      </w:r>
    </w:p>
    <w:p w14:paraId="25ABE14C" w14:textId="1C0274DE" w:rsidR="00F076DC" w:rsidRDefault="00F076DC" w:rsidP="00F076DC">
      <w:pPr>
        <w:ind w:left="-993" w:right="-852"/>
        <w:rPr>
          <w:b/>
          <w:bCs/>
          <w:sz w:val="24"/>
          <w:szCs w:val="24"/>
        </w:rPr>
      </w:pPr>
      <w:r w:rsidRPr="00F076DC">
        <w:rPr>
          <w:b/>
          <w:bCs/>
          <w:color w:val="EE0000"/>
          <w:sz w:val="24"/>
          <w:szCs w:val="24"/>
        </w:rPr>
        <w:t xml:space="preserve">Uso de Fuentes: </w:t>
      </w:r>
      <w:r w:rsidRPr="00F076DC">
        <w:rPr>
          <w:b/>
          <w:bCs/>
          <w:sz w:val="24"/>
          <w:szCs w:val="24"/>
        </w:rPr>
        <w:t>Calidad y variedad de las fuentes consultadas.</w:t>
      </w:r>
    </w:p>
    <w:p w14:paraId="1155A11D" w14:textId="036C7EF7" w:rsidR="00F076DC" w:rsidRDefault="00F076DC" w:rsidP="00F076DC">
      <w:pPr>
        <w:ind w:left="-993" w:right="-852"/>
        <w:rPr>
          <w:b/>
          <w:bCs/>
          <w:sz w:val="24"/>
          <w:szCs w:val="24"/>
        </w:rPr>
      </w:pPr>
      <w:r w:rsidRPr="00F076DC">
        <w:rPr>
          <w:b/>
          <w:bCs/>
          <w:color w:val="EE0000"/>
          <w:sz w:val="24"/>
          <w:szCs w:val="24"/>
        </w:rPr>
        <w:t xml:space="preserve">Presentación: </w:t>
      </w:r>
      <w:r w:rsidRPr="00F076DC">
        <w:rPr>
          <w:b/>
          <w:bCs/>
          <w:sz w:val="24"/>
          <w:szCs w:val="24"/>
        </w:rPr>
        <w:t>Claridad, organización y pulcritud del producto final.</w:t>
      </w:r>
    </w:p>
    <w:p w14:paraId="294C62E0" w14:textId="77777777" w:rsidR="00F076DC" w:rsidRDefault="00F076DC" w:rsidP="00F076DC">
      <w:pPr>
        <w:ind w:left="-993" w:right="-852"/>
        <w:rPr>
          <w:sz w:val="24"/>
          <w:szCs w:val="24"/>
        </w:rPr>
      </w:pPr>
    </w:p>
    <w:p w14:paraId="2174C6DF" w14:textId="77777777" w:rsidR="00F076DC" w:rsidRDefault="00F076DC" w:rsidP="00F076DC">
      <w:pPr>
        <w:ind w:left="-993" w:right="-852"/>
        <w:rPr>
          <w:sz w:val="24"/>
          <w:szCs w:val="24"/>
        </w:rPr>
      </w:pPr>
    </w:p>
    <w:p w14:paraId="0ADB54ED" w14:textId="42770D5B" w:rsidR="00F076DC" w:rsidRPr="00F076DC" w:rsidRDefault="00F076DC" w:rsidP="00F076DC">
      <w:pPr>
        <w:ind w:left="-993" w:right="-852"/>
        <w:jc w:val="center"/>
        <w:rPr>
          <w:b/>
          <w:bCs/>
          <w:color w:val="C00000"/>
          <w:sz w:val="28"/>
          <w:szCs w:val="28"/>
        </w:rPr>
      </w:pPr>
      <w:r w:rsidRPr="00F076DC">
        <w:rPr>
          <w:b/>
          <w:bCs/>
          <w:color w:val="C00000"/>
          <w:sz w:val="28"/>
          <w:szCs w:val="28"/>
        </w:rPr>
        <w:t>TEN PRESENTE</w:t>
      </w:r>
    </w:p>
    <w:p w14:paraId="45E7D643" w14:textId="337782A2" w:rsidR="00F076DC" w:rsidRPr="00F076DC" w:rsidRDefault="00F076DC" w:rsidP="00F076DC">
      <w:pPr>
        <w:ind w:left="-993" w:right="-852"/>
        <w:jc w:val="center"/>
        <w:rPr>
          <w:b/>
          <w:bCs/>
          <w:color w:val="0070C0"/>
          <w:sz w:val="28"/>
          <w:szCs w:val="28"/>
        </w:rPr>
      </w:pPr>
      <w:r w:rsidRPr="00F076DC">
        <w:rPr>
          <w:b/>
          <w:bCs/>
          <w:sz w:val="24"/>
          <w:szCs w:val="24"/>
        </w:rPr>
        <w:t>"La historia no es solo una lista de fechas; es el mapa que explica nuestro mundo actual. Afronten esta tarea como detectives del tiempo: desvelen los secretos de la Revolución China, la Guerra de Corea y la Crisis de los Misiles, y comprendan c</w:t>
      </w:r>
      <w:r>
        <w:rPr>
          <w:b/>
          <w:bCs/>
          <w:sz w:val="24"/>
          <w:szCs w:val="24"/>
        </w:rPr>
        <w:t>o</w:t>
      </w:r>
      <w:r w:rsidRPr="00F076DC">
        <w:rPr>
          <w:b/>
          <w:bCs/>
          <w:sz w:val="24"/>
          <w:szCs w:val="24"/>
        </w:rPr>
        <w:t xml:space="preserve">mo las decisiones de ayer siguen resonando hoy. </w:t>
      </w:r>
      <w:r w:rsidRPr="00F076DC">
        <w:rPr>
          <w:b/>
          <w:bCs/>
          <w:color w:val="4472C4" w:themeColor="accent1"/>
          <w:sz w:val="24"/>
          <w:szCs w:val="24"/>
        </w:rPr>
        <w:t>¡</w:t>
      </w:r>
      <w:r>
        <w:rPr>
          <w:b/>
          <w:bCs/>
          <w:color w:val="4472C4" w:themeColor="accent1"/>
          <w:sz w:val="24"/>
          <w:szCs w:val="24"/>
        </w:rPr>
        <w:t>T</w:t>
      </w:r>
      <w:r w:rsidRPr="00F076DC">
        <w:rPr>
          <w:b/>
          <w:bCs/>
          <w:color w:val="4472C4" w:themeColor="accent1"/>
          <w:sz w:val="24"/>
          <w:szCs w:val="24"/>
        </w:rPr>
        <w:t>u curiosidad es la llave maestra para entender el mundo en que vivimos! ¡Mucho éxito!"</w:t>
      </w:r>
    </w:p>
    <w:sectPr w:rsidR="00F076DC" w:rsidRPr="00F07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1F"/>
    <w:rsid w:val="000A495C"/>
    <w:rsid w:val="00462182"/>
    <w:rsid w:val="00B71B55"/>
    <w:rsid w:val="00C42CB1"/>
    <w:rsid w:val="00EA7D1F"/>
    <w:rsid w:val="00F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DF325"/>
  <w15:chartTrackingRefBased/>
  <w15:docId w15:val="{C09C0CDC-C99B-4BEE-82E4-7A56F14F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7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7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7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7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7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7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7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7D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7D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7D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7D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7D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7D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7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7D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7D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7D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7D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7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2025-11-18T04:18:00Z</dcterms:created>
  <dcterms:modified xsi:type="dcterms:W3CDTF">2025-11-18T04:38:00Z</dcterms:modified>
</cp:coreProperties>
</file>