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E8C5" w14:textId="2FB5E53B" w:rsidR="00AF42BF" w:rsidRPr="00AF42BF" w:rsidRDefault="00AF42BF" w:rsidP="00AF42BF">
      <w:pPr>
        <w:ind w:left="-285" w:right="-994" w:firstLine="993"/>
        <w:rPr>
          <w:b/>
          <w:bCs/>
          <w:color w:val="7030A0"/>
          <w:sz w:val="32"/>
          <w:szCs w:val="32"/>
          <w:u w:val="single"/>
        </w:rPr>
      </w:pPr>
      <w:r w:rsidRPr="00AF42BF">
        <w:rPr>
          <w:b/>
          <w:bCs/>
          <w:color w:val="7030A0"/>
          <w:sz w:val="32"/>
          <w:szCs w:val="32"/>
          <w:u w:val="single"/>
        </w:rPr>
        <w:t>SEGUNDA GUERRA MUNDIAL PREDOMINIO DEL EJE</w:t>
      </w:r>
    </w:p>
    <w:p w14:paraId="02EC9F47" w14:textId="77777777" w:rsidR="00AF42BF" w:rsidRDefault="00AF42BF" w:rsidP="00AF42BF">
      <w:pPr>
        <w:ind w:left="-993" w:right="-994"/>
        <w:rPr>
          <w:b/>
          <w:bCs/>
          <w:color w:val="EE0000"/>
          <w:sz w:val="32"/>
          <w:szCs w:val="32"/>
        </w:rPr>
      </w:pPr>
    </w:p>
    <w:p w14:paraId="68A03228" w14:textId="49F97AE6" w:rsidR="00AF42BF" w:rsidRPr="00AF42BF" w:rsidRDefault="00AF42BF" w:rsidP="00AF42BF">
      <w:pPr>
        <w:ind w:left="-993" w:right="-994"/>
      </w:pPr>
      <w:r w:rsidRPr="00AF42BF">
        <w:rPr>
          <w:b/>
          <w:bCs/>
          <w:color w:val="EE0000"/>
          <w:sz w:val="32"/>
          <w:szCs w:val="32"/>
        </w:rPr>
        <w:t>Parte 1: El Mapa de la Conquista</w:t>
      </w:r>
      <w:r w:rsidRPr="00AF42BF">
        <w:t xml:space="preserve"> </w:t>
      </w:r>
    </w:p>
    <w:p w14:paraId="64B129C8" w14:textId="60A63FAF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Dibuja</w:t>
      </w:r>
      <w:r w:rsidRPr="00AF42BF">
        <w:rPr>
          <w:b/>
          <w:bCs/>
        </w:rPr>
        <w:t xml:space="preserve"> un mapa de Europa y el Norte de África</w:t>
      </w:r>
      <w:r w:rsidR="001E4CE2">
        <w:rPr>
          <w:b/>
          <w:bCs/>
        </w:rPr>
        <w:t>. (Puedes imprimir)</w:t>
      </w:r>
    </w:p>
    <w:p w14:paraId="7B9CC428" w14:textId="77777777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Utilizando diferentes colores, identifica y marca las siguientes áreas y fechas clave de la expansión del Eje:</w:t>
      </w:r>
    </w:p>
    <w:p w14:paraId="481E1EF4" w14:textId="77777777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Territorios controlados por el Eje antes de septiembre de 1939.</w:t>
      </w:r>
    </w:p>
    <w:p w14:paraId="46964A30" w14:textId="77777777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Países invadidos y ocupados por Alemania entre septiembre de 1939 y junio de 1941 (incluyendo Polonia, Dinamarca, Noruega, Países Bajos, Bélgica, Francia, Yugoslavia y Grecia).</w:t>
      </w:r>
    </w:p>
    <w:p w14:paraId="0EA8DB39" w14:textId="77777777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Zonas de influencia o países aliados del Eje (como la Francia de Vichy, Hungría, Bulgaria, Rumanía).</w:t>
      </w:r>
    </w:p>
    <w:p w14:paraId="1FEA2C3E" w14:textId="2CD227BA" w:rsidR="000A495C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Indica las fechas clave de las invasiones junto a los países correspondientes (ej</w:t>
      </w:r>
      <w:r w:rsidRPr="00AF42BF">
        <w:rPr>
          <w:b/>
          <w:bCs/>
        </w:rPr>
        <w:t>emplo</w:t>
      </w:r>
      <w:r w:rsidRPr="00AF42BF">
        <w:rPr>
          <w:b/>
          <w:bCs/>
        </w:rPr>
        <w:t xml:space="preserve"> Polonia - Sept. 1939).</w:t>
      </w:r>
    </w:p>
    <w:p w14:paraId="7B45C876" w14:textId="5FE5E165" w:rsidR="00AF42BF" w:rsidRPr="00AF42BF" w:rsidRDefault="00AF42BF" w:rsidP="00AF42BF">
      <w:pPr>
        <w:ind w:left="-993" w:right="-994"/>
        <w:rPr>
          <w:b/>
          <w:bCs/>
          <w:color w:val="EE0000"/>
          <w:sz w:val="32"/>
          <w:szCs w:val="32"/>
        </w:rPr>
      </w:pPr>
      <w:r w:rsidRPr="00AF42BF">
        <w:rPr>
          <w:b/>
          <w:bCs/>
          <w:color w:val="EE0000"/>
          <w:sz w:val="32"/>
          <w:szCs w:val="32"/>
        </w:rPr>
        <w:t>Parte 2: La Estrategia y sus Razones</w:t>
      </w:r>
    </w:p>
    <w:p w14:paraId="3F284097" w14:textId="129F7A4D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¿Qué fue la "Blitzkrieg" (Guerra Relámpago)? Describe en qué consistió esta táctica militar alemana</w:t>
      </w:r>
    </w:p>
    <w:p w14:paraId="0642C616" w14:textId="0B238569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¿Por qué Italia, bajo el mando de Mussolini, decidió entrar en la guerra en junio de 1940? ¿Cuáles fueron sus objetivos principales, especialmente en el Norte de África y Grecia, y cómo le fue inicialmente?</w:t>
      </w:r>
    </w:p>
    <w:p w14:paraId="4AB5FCAE" w14:textId="77777777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¿Cuál fue el principal obstáculo que el Eje no pudo superar en Europa Occidental durante este período? Explica la importancia de la Batalla de Inglaterra (junio 1940 - junio 1941) y el papel del radar británico en la defensa.</w:t>
      </w:r>
    </w:p>
    <w:p w14:paraId="6386D51E" w14:textId="42AB6C03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¿Cuál crees que fue el error estratégico más grande de Hitler al final de este período (junio de 1941)? (Pista: La Operación Barbarroja). Explica brevemente por qué la invasión de la Unión Soviética cambió el curso de la guerra a largo plazo.</w:t>
      </w:r>
    </w:p>
    <w:p w14:paraId="00AAC7F2" w14:textId="6A07F57A" w:rsidR="00AF42BF" w:rsidRPr="00AF42BF" w:rsidRDefault="00AF42BF" w:rsidP="00AF42BF">
      <w:pPr>
        <w:ind w:left="-993" w:right="-994"/>
        <w:rPr>
          <w:b/>
          <w:bCs/>
          <w:color w:val="EE0000"/>
          <w:sz w:val="32"/>
          <w:szCs w:val="32"/>
        </w:rPr>
      </w:pPr>
      <w:r w:rsidRPr="00AF42BF">
        <w:rPr>
          <w:b/>
          <w:bCs/>
          <w:color w:val="EE0000"/>
          <w:sz w:val="32"/>
          <w:szCs w:val="32"/>
        </w:rPr>
        <w:t>Parte 3: Reflexión y Discusión</w:t>
      </w:r>
    </w:p>
    <w:p w14:paraId="64AC381B" w14:textId="32C54CF5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</w:rPr>
        <w:t>Durante los años 1939 a 1941, las Potencias del Eje parecieron imparables. ¿Fueron sus victorias el resultado de una superioridad militar abrumadora o de los errores y la falta de preparación de los Aliados (Francia y Gran Bretaña)? Justifica tu opinión.</w:t>
      </w:r>
    </w:p>
    <w:p w14:paraId="0E1DDF7A" w14:textId="77777777" w:rsidR="00AF42BF" w:rsidRDefault="00AF42BF" w:rsidP="00AF42BF">
      <w:pPr>
        <w:ind w:left="-993" w:right="-994"/>
      </w:pPr>
    </w:p>
    <w:p w14:paraId="2E77D5B7" w14:textId="77777777" w:rsidR="00AF42BF" w:rsidRPr="00AF42BF" w:rsidRDefault="00AF42BF" w:rsidP="00AF42BF">
      <w:pPr>
        <w:ind w:left="-993" w:right="-994"/>
        <w:rPr>
          <w:b/>
          <w:bCs/>
          <w:color w:val="EE0000"/>
          <w:sz w:val="32"/>
          <w:szCs w:val="32"/>
        </w:rPr>
      </w:pPr>
      <w:r w:rsidRPr="00AF42BF">
        <w:rPr>
          <w:b/>
          <w:bCs/>
          <w:color w:val="EE0000"/>
          <w:sz w:val="32"/>
          <w:szCs w:val="32"/>
        </w:rPr>
        <w:t>Criterios de evaluación:</w:t>
      </w:r>
    </w:p>
    <w:p w14:paraId="464E8BD2" w14:textId="77777777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  <w:color w:val="00B050"/>
        </w:rPr>
        <w:t xml:space="preserve">Precisión histórica: </w:t>
      </w:r>
      <w:r w:rsidRPr="00AF42BF">
        <w:rPr>
          <w:b/>
          <w:bCs/>
        </w:rPr>
        <w:t>Uso correcto de fechas, lugares, nombres y conceptos clave.</w:t>
      </w:r>
    </w:p>
    <w:p w14:paraId="4E56E16D" w14:textId="77777777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  <w:color w:val="00B050"/>
        </w:rPr>
        <w:t xml:space="preserve">Análisis: </w:t>
      </w:r>
      <w:r w:rsidRPr="00AF42BF">
        <w:rPr>
          <w:b/>
          <w:bCs/>
        </w:rPr>
        <w:t>Capacidad para explicar causas, estrategias y consecuencias.</w:t>
      </w:r>
    </w:p>
    <w:p w14:paraId="7612E491" w14:textId="77777777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  <w:color w:val="00B050"/>
        </w:rPr>
        <w:t xml:space="preserve">Claridad y presentación: </w:t>
      </w:r>
      <w:r w:rsidRPr="00AF42BF">
        <w:rPr>
          <w:b/>
          <w:bCs/>
        </w:rPr>
        <w:t>Mapa legible con leyenda clara, respuestas escritas bien estructuradas y ortografía/gramática correcta.</w:t>
      </w:r>
    </w:p>
    <w:p w14:paraId="15636BA7" w14:textId="4DD783F0" w:rsidR="00AF42BF" w:rsidRPr="00AF42BF" w:rsidRDefault="00AF42BF" w:rsidP="00AF42BF">
      <w:pPr>
        <w:ind w:left="-993" w:right="-994"/>
        <w:rPr>
          <w:b/>
          <w:bCs/>
        </w:rPr>
      </w:pPr>
      <w:r w:rsidRPr="00AF42BF">
        <w:rPr>
          <w:b/>
          <w:bCs/>
          <w:color w:val="00B050"/>
        </w:rPr>
        <w:t xml:space="preserve">Pensamiento crítico: </w:t>
      </w:r>
      <w:r w:rsidRPr="00AF42BF">
        <w:rPr>
          <w:b/>
          <w:bCs/>
        </w:rPr>
        <w:t>Reflexión argumentada en la Parte 3.</w:t>
      </w:r>
    </w:p>
    <w:sectPr w:rsidR="00AF42BF" w:rsidRPr="00AF4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BF"/>
    <w:rsid w:val="000A495C"/>
    <w:rsid w:val="001E4CE2"/>
    <w:rsid w:val="00462182"/>
    <w:rsid w:val="00AF42BF"/>
    <w:rsid w:val="00B71B55"/>
    <w:rsid w:val="00C47F50"/>
    <w:rsid w:val="00C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C218D"/>
  <w15:chartTrackingRefBased/>
  <w15:docId w15:val="{64F0F631-3BD3-4A90-8B10-52A560EC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4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4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4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4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4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4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42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42B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42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42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42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42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4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42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42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42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42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4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2025-11-11T19:10:00Z</dcterms:created>
  <dcterms:modified xsi:type="dcterms:W3CDTF">2025-11-11T19:35:00Z</dcterms:modified>
</cp:coreProperties>
</file>