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4385" w14:textId="08C43937" w:rsidR="00DF25DE" w:rsidRPr="00DF25DE" w:rsidRDefault="00DF25DE" w:rsidP="00DF25DE">
      <w:pPr>
        <w:ind w:left="1416" w:firstLine="708"/>
        <w:rPr>
          <w:b/>
          <w:bCs/>
          <w:color w:val="EE0000"/>
          <w:sz w:val="40"/>
          <w:szCs w:val="40"/>
          <w:u w:val="single"/>
        </w:rPr>
      </w:pPr>
      <w:r w:rsidRPr="00DF25DE">
        <w:rPr>
          <w:b/>
          <w:bCs/>
          <w:color w:val="EE0000"/>
          <w:sz w:val="40"/>
          <w:szCs w:val="40"/>
          <w:u w:val="single"/>
        </w:rPr>
        <w:t>SEGUNDA GUERRA MUNDIAL</w:t>
      </w:r>
    </w:p>
    <w:p w14:paraId="21337FF3" w14:textId="77777777" w:rsidR="00DF25DE" w:rsidRDefault="00DF25DE" w:rsidP="00DF25DE">
      <w:pPr>
        <w:rPr>
          <w:b/>
          <w:bCs/>
          <w:color w:val="EE0000"/>
          <w:sz w:val="36"/>
          <w:szCs w:val="36"/>
        </w:rPr>
      </w:pPr>
    </w:p>
    <w:p w14:paraId="059300A9" w14:textId="77E1818A" w:rsidR="00DF25DE" w:rsidRDefault="00DF25DE" w:rsidP="00DF25DE">
      <w:pPr>
        <w:rPr>
          <w:color w:val="7030A0"/>
          <w:sz w:val="32"/>
          <w:szCs w:val="32"/>
        </w:rPr>
      </w:pPr>
      <w:r w:rsidRPr="00DF25DE">
        <w:rPr>
          <w:color w:val="7030A0"/>
          <w:sz w:val="32"/>
          <w:szCs w:val="32"/>
        </w:rPr>
        <w:t>Analiza y responde</w:t>
      </w:r>
    </w:p>
    <w:p w14:paraId="76E5E969" w14:textId="176129F3" w:rsidR="00DF25DE" w:rsidRPr="00E12B62" w:rsidRDefault="00DF25DE" w:rsidP="00DF25DE">
      <w:pPr>
        <w:rPr>
          <w:b/>
          <w:bCs/>
          <w:sz w:val="28"/>
          <w:szCs w:val="28"/>
        </w:rPr>
      </w:pPr>
      <w:r w:rsidRPr="00E12B62">
        <w:rPr>
          <w:b/>
          <w:bCs/>
          <w:sz w:val="28"/>
          <w:szCs w:val="28"/>
        </w:rPr>
        <w:t>Explica cómo las duras condiciones impuestas a Alemania por el Tratado de Versalles, tras la Primera Guerra Mundial, contribuyeron al ascenso de los regímenes totalitarios y al estallido del nuevo conflicto.</w:t>
      </w:r>
    </w:p>
    <w:p w14:paraId="73987D93" w14:textId="6D386757" w:rsidR="000A495C" w:rsidRPr="00E12B62" w:rsidRDefault="00DF25DE" w:rsidP="00DF25DE">
      <w:pPr>
        <w:rPr>
          <w:b/>
          <w:bCs/>
          <w:sz w:val="28"/>
          <w:szCs w:val="28"/>
        </w:rPr>
      </w:pPr>
      <w:r w:rsidRPr="00E12B62">
        <w:rPr>
          <w:b/>
          <w:bCs/>
          <w:sz w:val="28"/>
          <w:szCs w:val="28"/>
        </w:rPr>
        <w:t>Describe el papel que jugaron las políticas de apaciguamiento de potencias como Francia y el Reino Unido frente a las agresiones de Alemania e Italia antes de 1939. ¿Crees que estas políticas fueron un error?</w:t>
      </w:r>
    </w:p>
    <w:p w14:paraId="54795476" w14:textId="706ECADD" w:rsidR="00DF25DE" w:rsidRPr="00E12B62" w:rsidRDefault="00DF25DE" w:rsidP="00DF25DE">
      <w:pPr>
        <w:rPr>
          <w:b/>
          <w:bCs/>
          <w:sz w:val="28"/>
          <w:szCs w:val="28"/>
        </w:rPr>
      </w:pPr>
      <w:r w:rsidRPr="00E12B62">
        <w:rPr>
          <w:b/>
          <w:bCs/>
          <w:sz w:val="28"/>
          <w:szCs w:val="28"/>
        </w:rPr>
        <w:t>Define la estrategia alemana conocida como Blitzkrieg (guerra relámpago). Menciona dos países que fueron invadidos exitosamente con esta táctica.</w:t>
      </w:r>
    </w:p>
    <w:p w14:paraId="4DAA0955" w14:textId="59A526A5" w:rsidR="00DF25DE" w:rsidRPr="00E12B62" w:rsidRDefault="00DF25DE" w:rsidP="00DF25DE">
      <w:pPr>
        <w:rPr>
          <w:b/>
          <w:bCs/>
          <w:sz w:val="28"/>
          <w:szCs w:val="28"/>
        </w:rPr>
      </w:pPr>
      <w:r w:rsidRPr="00E12B62">
        <w:rPr>
          <w:b/>
          <w:bCs/>
          <w:sz w:val="28"/>
          <w:szCs w:val="28"/>
        </w:rPr>
        <w:t>Analiza el significado de la Batalla de Inglaterra. ¿Por qué se considera que fue una de las primeras grandes derrotas estratégicas de la Alemania nazi?</w:t>
      </w:r>
    </w:p>
    <w:p w14:paraId="0F34F340" w14:textId="0E882713" w:rsidR="00DF25DE" w:rsidRPr="00E12B62" w:rsidRDefault="00DF25DE" w:rsidP="00DF25DE">
      <w:pPr>
        <w:rPr>
          <w:b/>
          <w:bCs/>
          <w:sz w:val="28"/>
          <w:szCs w:val="28"/>
        </w:rPr>
      </w:pPr>
      <w:r w:rsidRPr="00E12B62">
        <w:rPr>
          <w:b/>
          <w:bCs/>
          <w:sz w:val="28"/>
          <w:szCs w:val="28"/>
        </w:rPr>
        <w:t>Relaciona el Pacto Ribbentrop-</w:t>
      </w:r>
      <w:proofErr w:type="spellStart"/>
      <w:r w:rsidRPr="00E12B62">
        <w:rPr>
          <w:b/>
          <w:bCs/>
          <w:sz w:val="28"/>
          <w:szCs w:val="28"/>
        </w:rPr>
        <w:t>Mólotov</w:t>
      </w:r>
      <w:proofErr w:type="spellEnd"/>
      <w:r w:rsidRPr="00E12B62">
        <w:rPr>
          <w:b/>
          <w:bCs/>
          <w:sz w:val="28"/>
          <w:szCs w:val="28"/>
        </w:rPr>
        <w:t xml:space="preserve"> entre la Alemania nazi y la Unión Soviética con la invasión alemana de Polonia. ¿Cómo influyó este pacto en el inicio de la guerra en Europa?</w:t>
      </w:r>
    </w:p>
    <w:p w14:paraId="7D648AE7" w14:textId="26B254C4" w:rsidR="00DF25DE" w:rsidRPr="00E12B62" w:rsidRDefault="00DF25DE" w:rsidP="00DF25DE">
      <w:pPr>
        <w:rPr>
          <w:b/>
          <w:bCs/>
          <w:sz w:val="28"/>
          <w:szCs w:val="28"/>
        </w:rPr>
      </w:pPr>
      <w:r w:rsidRPr="00E12B62">
        <w:rPr>
          <w:b/>
          <w:bCs/>
          <w:sz w:val="28"/>
          <w:szCs w:val="28"/>
        </w:rPr>
        <w:t>Argumenta por qué la invasión alemana de la Unión Soviética (Operación Barbarroja) se considera un punto de inflexión decisivo en la guerra.</w:t>
      </w:r>
    </w:p>
    <w:p w14:paraId="1531CA04" w14:textId="0334B323" w:rsidR="00DF25DE" w:rsidRPr="00E12B62" w:rsidRDefault="00DF25DE" w:rsidP="00DF25DE">
      <w:pPr>
        <w:rPr>
          <w:b/>
          <w:bCs/>
          <w:sz w:val="28"/>
          <w:szCs w:val="28"/>
        </w:rPr>
      </w:pPr>
      <w:r w:rsidRPr="00E12B62">
        <w:rPr>
          <w:b/>
          <w:bCs/>
          <w:sz w:val="28"/>
          <w:szCs w:val="28"/>
        </w:rPr>
        <w:t>Explica la importancia del ataque japonés a Pearl Harbor en diciembre de 1941. ¿Cómo cambió este evento el curso de la guerra?</w:t>
      </w:r>
    </w:p>
    <w:p w14:paraId="321FA5F0" w14:textId="709A8D50" w:rsidR="00DF25DE" w:rsidRPr="00E12B62" w:rsidRDefault="00DF25DE" w:rsidP="00DF25DE">
      <w:pPr>
        <w:rPr>
          <w:b/>
          <w:bCs/>
          <w:sz w:val="28"/>
          <w:szCs w:val="28"/>
        </w:rPr>
      </w:pPr>
      <w:r w:rsidRPr="00E12B62">
        <w:rPr>
          <w:b/>
          <w:bCs/>
          <w:sz w:val="28"/>
          <w:szCs w:val="28"/>
        </w:rPr>
        <w:t>Describe las consecuencias de la Batalla de Stalingrado (1942-1943) para el desarrollo de la guerra en el Frente Oriental.</w:t>
      </w:r>
    </w:p>
    <w:p w14:paraId="032DC1A8" w14:textId="0D7E433D" w:rsidR="00DF25DE" w:rsidRPr="00E12B62" w:rsidRDefault="00DF25DE" w:rsidP="00DF25DE">
      <w:pPr>
        <w:rPr>
          <w:b/>
          <w:bCs/>
          <w:sz w:val="28"/>
          <w:szCs w:val="28"/>
        </w:rPr>
      </w:pPr>
      <w:r w:rsidRPr="00E12B62">
        <w:rPr>
          <w:b/>
          <w:bCs/>
          <w:sz w:val="28"/>
          <w:szCs w:val="28"/>
        </w:rPr>
        <w:t>Explica en qué consistió el "Día D" (Desembarco de Normandía) en 1944. ¿Cuál fue su impacto en el avance de la guerra en Europa Occidental?</w:t>
      </w:r>
    </w:p>
    <w:p w14:paraId="0B62A7F4" w14:textId="787C146F" w:rsidR="00DF25DE" w:rsidRPr="00E12B62" w:rsidRDefault="00DF25DE" w:rsidP="00DF25DE">
      <w:pPr>
        <w:rPr>
          <w:b/>
          <w:bCs/>
          <w:sz w:val="28"/>
          <w:szCs w:val="28"/>
        </w:rPr>
      </w:pPr>
      <w:r w:rsidRPr="00E12B62">
        <w:rPr>
          <w:b/>
          <w:bCs/>
          <w:sz w:val="28"/>
          <w:szCs w:val="28"/>
        </w:rPr>
        <w:t>Analiza las razones que llevaron a Estados Unidos a utilizar las bombas atómicas sobre Hiroshima y Nagasaki en 1945. ¿Consideras que esta decisión fue justificada?</w:t>
      </w:r>
    </w:p>
    <w:p w14:paraId="014A05F6" w14:textId="466BB03E" w:rsidR="00DF25DE" w:rsidRPr="00E12B62" w:rsidRDefault="00DF25DE" w:rsidP="00DF25DE">
      <w:pPr>
        <w:rPr>
          <w:b/>
          <w:bCs/>
          <w:sz w:val="28"/>
          <w:szCs w:val="28"/>
        </w:rPr>
      </w:pPr>
      <w:r w:rsidRPr="00E12B62">
        <w:rPr>
          <w:b/>
          <w:bCs/>
          <w:sz w:val="28"/>
          <w:szCs w:val="28"/>
        </w:rPr>
        <w:lastRenderedPageBreak/>
        <w:t>Define el Holocausto. Menciona el objetivo de la "Solución Final" y la cifra aproximada de víctimas judías.</w:t>
      </w:r>
    </w:p>
    <w:p w14:paraId="0FD36152" w14:textId="7342132A" w:rsidR="00DF25DE" w:rsidRPr="00E12B62" w:rsidRDefault="00DF25DE" w:rsidP="00DF25DE">
      <w:pPr>
        <w:rPr>
          <w:b/>
          <w:bCs/>
          <w:sz w:val="28"/>
          <w:szCs w:val="28"/>
        </w:rPr>
      </w:pPr>
      <w:r w:rsidRPr="00E12B62">
        <w:rPr>
          <w:b/>
          <w:bCs/>
          <w:sz w:val="28"/>
          <w:szCs w:val="28"/>
        </w:rPr>
        <w:t>Explica el papel de la propaganda política en los regímenes totalitarios (Alemania, Italia y Japón) para movilizar a sus poblaciones durante la guerra.</w:t>
      </w:r>
    </w:p>
    <w:p w14:paraId="3B494E0C" w14:textId="6B07290C" w:rsidR="00DF25DE" w:rsidRPr="00E12B62" w:rsidRDefault="00DF25DE" w:rsidP="00DF25DE">
      <w:pPr>
        <w:rPr>
          <w:b/>
          <w:bCs/>
          <w:sz w:val="28"/>
          <w:szCs w:val="28"/>
        </w:rPr>
      </w:pPr>
      <w:r w:rsidRPr="00E12B62">
        <w:rPr>
          <w:b/>
          <w:bCs/>
          <w:sz w:val="28"/>
          <w:szCs w:val="28"/>
        </w:rPr>
        <w:t>Analiza el impacto de la guerra en la población civil. ¿Qué papel jugaron los bombardeos masivos y las resistencias en la experiencia de la guerra?</w:t>
      </w:r>
    </w:p>
    <w:p w14:paraId="78D35560" w14:textId="25C27365" w:rsidR="00DF25DE" w:rsidRPr="00E12B62" w:rsidRDefault="00DF25DE" w:rsidP="00DF25DE">
      <w:pPr>
        <w:rPr>
          <w:b/>
          <w:bCs/>
          <w:sz w:val="28"/>
          <w:szCs w:val="28"/>
        </w:rPr>
      </w:pPr>
      <w:r w:rsidRPr="00E12B62">
        <w:rPr>
          <w:b/>
          <w:bCs/>
          <w:sz w:val="28"/>
          <w:szCs w:val="28"/>
        </w:rPr>
        <w:t>Describe las condiciones de vida y los abusos en los campos de concentración nazis. ¿Qué diferencias había entre un campo de concentración y un campo de exterminio?</w:t>
      </w:r>
    </w:p>
    <w:p w14:paraId="3BABF7F8" w14:textId="762B3D2D" w:rsidR="00DF25DE" w:rsidRPr="00E12B62" w:rsidRDefault="00DF25DE" w:rsidP="00DF25DE">
      <w:pPr>
        <w:rPr>
          <w:b/>
          <w:bCs/>
          <w:sz w:val="28"/>
          <w:szCs w:val="28"/>
        </w:rPr>
      </w:pPr>
      <w:r w:rsidRPr="00E12B62">
        <w:rPr>
          <w:b/>
          <w:bCs/>
          <w:sz w:val="28"/>
          <w:szCs w:val="28"/>
        </w:rPr>
        <w:t>Explica las consecuencias geopolíticas del final de la guerra. ¿Qué implicó la derrota de las potencias del Eje para el orden mundial?</w:t>
      </w:r>
    </w:p>
    <w:p w14:paraId="4F54AE39" w14:textId="1686CBA4" w:rsidR="00DF25DE" w:rsidRPr="00E12B62" w:rsidRDefault="00DF25DE" w:rsidP="00DF25DE">
      <w:pPr>
        <w:rPr>
          <w:b/>
          <w:bCs/>
          <w:sz w:val="28"/>
          <w:szCs w:val="28"/>
        </w:rPr>
      </w:pPr>
      <w:r w:rsidRPr="00E12B62">
        <w:rPr>
          <w:b/>
          <w:bCs/>
          <w:sz w:val="28"/>
          <w:szCs w:val="28"/>
        </w:rPr>
        <w:t>Analiza cómo la Segunda Guerra Mundial sentó las bases para el inicio de la Guerra Fría entre Estados Unidos y la Unión Soviética.</w:t>
      </w:r>
    </w:p>
    <w:p w14:paraId="7EACA555" w14:textId="2AD1B008" w:rsidR="00DF25DE" w:rsidRPr="00E12B62" w:rsidRDefault="00DF25DE" w:rsidP="00DF25DE">
      <w:pPr>
        <w:rPr>
          <w:b/>
          <w:bCs/>
          <w:sz w:val="28"/>
          <w:szCs w:val="28"/>
        </w:rPr>
      </w:pPr>
      <w:r w:rsidRPr="00E12B62">
        <w:rPr>
          <w:b/>
          <w:bCs/>
          <w:sz w:val="28"/>
          <w:szCs w:val="28"/>
        </w:rPr>
        <w:t>Describe el propósito de la creación de la Organización de las Naciones Unidas (ONU) en 1945. ¿En qué se diferencia de la Sociedad de Naciones, que fracasó después de la Primera Guerra Mundial?</w:t>
      </w:r>
    </w:p>
    <w:p w14:paraId="404FABE9" w14:textId="4629B5F3" w:rsidR="00DF25DE" w:rsidRPr="00E12B62" w:rsidRDefault="00DF25DE" w:rsidP="00DF25DE">
      <w:pPr>
        <w:rPr>
          <w:b/>
          <w:bCs/>
          <w:sz w:val="28"/>
          <w:szCs w:val="28"/>
        </w:rPr>
      </w:pPr>
      <w:r w:rsidRPr="00E12B62">
        <w:rPr>
          <w:b/>
          <w:bCs/>
          <w:sz w:val="28"/>
          <w:szCs w:val="28"/>
        </w:rPr>
        <w:t>Explica los Juicios de Núremberg. ¿Cuál fue su propósito y qué importancia tuvieron para el derecho internacional?</w:t>
      </w:r>
    </w:p>
    <w:p w14:paraId="4B82D133" w14:textId="1573E58F" w:rsidR="00DF25DE" w:rsidRPr="00E12B62" w:rsidRDefault="00DF25DE" w:rsidP="00DF25DE">
      <w:pPr>
        <w:rPr>
          <w:b/>
          <w:bCs/>
          <w:sz w:val="28"/>
          <w:szCs w:val="28"/>
        </w:rPr>
      </w:pPr>
      <w:r w:rsidRPr="00E12B62">
        <w:rPr>
          <w:b/>
          <w:bCs/>
          <w:sz w:val="28"/>
          <w:szCs w:val="28"/>
        </w:rPr>
        <w:t>Analiza cómo la guerra afectó a las potencias coloniales europeas y cómo este debilitamiento impulsó los procesos de descolonización en Asia y África.</w:t>
      </w:r>
    </w:p>
    <w:p w14:paraId="1C9D71B6" w14:textId="26657ADD" w:rsidR="00DF25DE" w:rsidRPr="00E12B62" w:rsidRDefault="00DF25DE" w:rsidP="00DF25DE">
      <w:pPr>
        <w:rPr>
          <w:b/>
          <w:bCs/>
          <w:sz w:val="28"/>
          <w:szCs w:val="28"/>
        </w:rPr>
      </w:pPr>
      <w:r w:rsidRPr="00E12B62">
        <w:rPr>
          <w:b/>
          <w:bCs/>
          <w:sz w:val="28"/>
          <w:szCs w:val="28"/>
        </w:rPr>
        <w:t>Describe el Plan Marshall. ¿Cómo afectó la reconstrucción de Europa occidental y la relación entre los Estados Unidos y la Unión Soviética?</w:t>
      </w:r>
    </w:p>
    <w:sectPr w:rsidR="00DF25DE" w:rsidRPr="00E12B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DE"/>
    <w:rsid w:val="000A495C"/>
    <w:rsid w:val="004012D9"/>
    <w:rsid w:val="00462182"/>
    <w:rsid w:val="004C0D1B"/>
    <w:rsid w:val="00B71B55"/>
    <w:rsid w:val="00DF25DE"/>
    <w:rsid w:val="00E12B6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68AC"/>
  <w15:chartTrackingRefBased/>
  <w15:docId w15:val="{B1411367-262F-4497-A89E-FE8CCC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2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F2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F25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F25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F25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F25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25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25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25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5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F25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F25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F25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F25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F25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25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25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25DE"/>
    <w:rPr>
      <w:rFonts w:eastAsiaTheme="majorEastAsia" w:cstheme="majorBidi"/>
      <w:color w:val="272727" w:themeColor="text1" w:themeTint="D8"/>
    </w:rPr>
  </w:style>
  <w:style w:type="paragraph" w:styleId="Ttulo">
    <w:name w:val="Title"/>
    <w:basedOn w:val="Normal"/>
    <w:next w:val="Normal"/>
    <w:link w:val="TtuloCar"/>
    <w:uiPriority w:val="10"/>
    <w:qFormat/>
    <w:rsid w:val="00DF2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5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5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5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25DE"/>
    <w:pPr>
      <w:spacing w:before="160"/>
      <w:jc w:val="center"/>
    </w:pPr>
    <w:rPr>
      <w:i/>
      <w:iCs/>
      <w:color w:val="404040" w:themeColor="text1" w:themeTint="BF"/>
    </w:rPr>
  </w:style>
  <w:style w:type="character" w:customStyle="1" w:styleId="CitaCar">
    <w:name w:val="Cita Car"/>
    <w:basedOn w:val="Fuentedeprrafopredeter"/>
    <w:link w:val="Cita"/>
    <w:uiPriority w:val="29"/>
    <w:rsid w:val="00DF25DE"/>
    <w:rPr>
      <w:i/>
      <w:iCs/>
      <w:color w:val="404040" w:themeColor="text1" w:themeTint="BF"/>
    </w:rPr>
  </w:style>
  <w:style w:type="paragraph" w:styleId="Prrafodelista">
    <w:name w:val="List Paragraph"/>
    <w:basedOn w:val="Normal"/>
    <w:uiPriority w:val="34"/>
    <w:qFormat/>
    <w:rsid w:val="00DF25DE"/>
    <w:pPr>
      <w:ind w:left="720"/>
      <w:contextualSpacing/>
    </w:pPr>
  </w:style>
  <w:style w:type="character" w:styleId="nfasisintenso">
    <w:name w:val="Intense Emphasis"/>
    <w:basedOn w:val="Fuentedeprrafopredeter"/>
    <w:uiPriority w:val="21"/>
    <w:qFormat/>
    <w:rsid w:val="00DF25DE"/>
    <w:rPr>
      <w:i/>
      <w:iCs/>
      <w:color w:val="2F5496" w:themeColor="accent1" w:themeShade="BF"/>
    </w:rPr>
  </w:style>
  <w:style w:type="paragraph" w:styleId="Citadestacada">
    <w:name w:val="Intense Quote"/>
    <w:basedOn w:val="Normal"/>
    <w:next w:val="Normal"/>
    <w:link w:val="CitadestacadaCar"/>
    <w:uiPriority w:val="30"/>
    <w:qFormat/>
    <w:rsid w:val="00DF2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F25DE"/>
    <w:rPr>
      <w:i/>
      <w:iCs/>
      <w:color w:val="2F5496" w:themeColor="accent1" w:themeShade="BF"/>
    </w:rPr>
  </w:style>
  <w:style w:type="character" w:styleId="Referenciaintensa">
    <w:name w:val="Intense Reference"/>
    <w:basedOn w:val="Fuentedeprrafopredeter"/>
    <w:uiPriority w:val="32"/>
    <w:qFormat/>
    <w:rsid w:val="00DF2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gutierrez ayaucan</dc:creator>
  <cp:keywords/>
  <dc:description/>
  <cp:lastModifiedBy>marcos gutierrez ayaucan</cp:lastModifiedBy>
  <cp:revision>1</cp:revision>
  <dcterms:created xsi:type="dcterms:W3CDTF">2025-10-30T14:30:00Z</dcterms:created>
  <dcterms:modified xsi:type="dcterms:W3CDTF">2025-10-30T15:30:00Z</dcterms:modified>
</cp:coreProperties>
</file>