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A6965" w14:textId="6529EBFE" w:rsidR="00533F9F" w:rsidRPr="00533F9F" w:rsidRDefault="00533F9F" w:rsidP="00533F9F">
      <w:pPr>
        <w:ind w:left="708" w:firstLine="708"/>
        <w:rPr>
          <w:b/>
          <w:bCs/>
          <w:color w:val="EE0000"/>
          <w:sz w:val="32"/>
          <w:szCs w:val="32"/>
        </w:rPr>
      </w:pPr>
      <w:r w:rsidRPr="00533F9F">
        <w:rPr>
          <w:b/>
          <w:bCs/>
          <w:color w:val="EE0000"/>
          <w:sz w:val="32"/>
          <w:szCs w:val="32"/>
        </w:rPr>
        <w:t>INVESTIGA – ANALIZA - RESUELVE</w:t>
      </w:r>
    </w:p>
    <w:p w14:paraId="250A0BF2" w14:textId="77777777" w:rsidR="00533F9F" w:rsidRDefault="00533F9F" w:rsidP="00533F9F"/>
    <w:p w14:paraId="1E3C0A33" w14:textId="07FA3684" w:rsidR="00533F9F" w:rsidRPr="00533F9F" w:rsidRDefault="00533F9F" w:rsidP="00533F9F">
      <w:pPr>
        <w:rPr>
          <w:sz w:val="24"/>
          <w:szCs w:val="24"/>
        </w:rPr>
      </w:pPr>
      <w:r w:rsidRPr="00533F9F">
        <w:rPr>
          <w:sz w:val="24"/>
          <w:szCs w:val="24"/>
        </w:rPr>
        <w:t>Describe con tus propias palabras qué es un Tratado de Libre Comercio.</w:t>
      </w:r>
    </w:p>
    <w:p w14:paraId="005FF8A9" w14:textId="77777777" w:rsidR="00533F9F" w:rsidRPr="00533F9F" w:rsidRDefault="00533F9F" w:rsidP="00533F9F">
      <w:pPr>
        <w:rPr>
          <w:sz w:val="24"/>
          <w:szCs w:val="24"/>
        </w:rPr>
      </w:pPr>
      <w:r w:rsidRPr="00533F9F">
        <w:rPr>
          <w:sz w:val="24"/>
          <w:szCs w:val="24"/>
        </w:rPr>
        <w:t>Explica la diferencia entre un arancel y una barrera no arancelaria en un contexto de comercio internacional.</w:t>
      </w:r>
    </w:p>
    <w:p w14:paraId="7CD30C5C" w14:textId="77777777" w:rsidR="00533F9F" w:rsidRPr="00533F9F" w:rsidRDefault="00533F9F" w:rsidP="00533F9F">
      <w:pPr>
        <w:rPr>
          <w:sz w:val="24"/>
          <w:szCs w:val="24"/>
        </w:rPr>
      </w:pPr>
      <w:r w:rsidRPr="00533F9F">
        <w:rPr>
          <w:sz w:val="24"/>
          <w:szCs w:val="24"/>
        </w:rPr>
        <w:t>¿Por qué los países deciden firmar un TLC con otros países?</w:t>
      </w:r>
    </w:p>
    <w:p w14:paraId="478E22A1" w14:textId="77777777" w:rsidR="00533F9F" w:rsidRPr="00533F9F" w:rsidRDefault="00533F9F" w:rsidP="00533F9F">
      <w:pPr>
        <w:rPr>
          <w:sz w:val="24"/>
          <w:szCs w:val="24"/>
        </w:rPr>
      </w:pPr>
      <w:r w:rsidRPr="00533F9F">
        <w:rPr>
          <w:sz w:val="24"/>
          <w:szCs w:val="24"/>
        </w:rPr>
        <w:t>Menciona un beneficio que un TLC podría tener para los consumidores de un país.</w:t>
      </w:r>
    </w:p>
    <w:p w14:paraId="32D3506F" w14:textId="77777777" w:rsidR="00533F9F" w:rsidRPr="00533F9F" w:rsidRDefault="00533F9F" w:rsidP="00533F9F">
      <w:pPr>
        <w:rPr>
          <w:sz w:val="24"/>
          <w:szCs w:val="24"/>
        </w:rPr>
      </w:pPr>
      <w:r w:rsidRPr="00533F9F">
        <w:rPr>
          <w:sz w:val="24"/>
          <w:szCs w:val="24"/>
        </w:rPr>
        <w:t>¿Qué efecto podría tener un TLC en las empresas de una industria que no es muy competitiva a nivel global?</w:t>
      </w:r>
    </w:p>
    <w:p w14:paraId="6FC172E9" w14:textId="77777777" w:rsidR="00533F9F" w:rsidRPr="00533F9F" w:rsidRDefault="00533F9F" w:rsidP="00533F9F">
      <w:pPr>
        <w:rPr>
          <w:sz w:val="24"/>
          <w:szCs w:val="24"/>
        </w:rPr>
      </w:pPr>
      <w:r w:rsidRPr="00533F9F">
        <w:rPr>
          <w:sz w:val="24"/>
          <w:szCs w:val="24"/>
        </w:rPr>
        <w:t>¿Qué ventaja obtienen las empresas exportadoras de un país al firmar un TLC?</w:t>
      </w:r>
    </w:p>
    <w:p w14:paraId="6B624483" w14:textId="77777777" w:rsidR="00533F9F" w:rsidRPr="00533F9F" w:rsidRDefault="00533F9F" w:rsidP="00533F9F">
      <w:pPr>
        <w:rPr>
          <w:sz w:val="24"/>
          <w:szCs w:val="24"/>
        </w:rPr>
      </w:pPr>
      <w:r w:rsidRPr="00533F9F">
        <w:rPr>
          <w:sz w:val="24"/>
          <w:szCs w:val="24"/>
        </w:rPr>
        <w:t>¿Cómo crees que un TLC puede afectar la variedad de productos que encuentras en los supermercados?</w:t>
      </w:r>
    </w:p>
    <w:p w14:paraId="40F158F8" w14:textId="33EB36C6" w:rsidR="000A495C" w:rsidRPr="00533F9F" w:rsidRDefault="00533F9F" w:rsidP="00533F9F">
      <w:pPr>
        <w:rPr>
          <w:sz w:val="24"/>
          <w:szCs w:val="24"/>
        </w:rPr>
      </w:pPr>
      <w:r w:rsidRPr="00533F9F">
        <w:rPr>
          <w:sz w:val="24"/>
          <w:szCs w:val="24"/>
        </w:rPr>
        <w:t>Explica qué es un acuerdo bilateral y menciona un ejemplo.</w:t>
      </w:r>
    </w:p>
    <w:p w14:paraId="45C00AE0" w14:textId="77777777" w:rsidR="00533F9F" w:rsidRPr="00533F9F" w:rsidRDefault="00533F9F" w:rsidP="00533F9F">
      <w:pPr>
        <w:rPr>
          <w:sz w:val="24"/>
          <w:szCs w:val="24"/>
        </w:rPr>
      </w:pPr>
      <w:r w:rsidRPr="00533F9F">
        <w:rPr>
          <w:sz w:val="24"/>
          <w:szCs w:val="24"/>
        </w:rPr>
        <w:t>Además de reducir aranceles, ¿qué otros aspectos suelen negociarse en un TLC moderno?</w:t>
      </w:r>
    </w:p>
    <w:p w14:paraId="751845EB" w14:textId="736E15E7" w:rsidR="00533F9F" w:rsidRPr="00533F9F" w:rsidRDefault="00533F9F" w:rsidP="00533F9F">
      <w:pPr>
        <w:rPr>
          <w:sz w:val="24"/>
          <w:szCs w:val="24"/>
        </w:rPr>
      </w:pPr>
      <w:r w:rsidRPr="00533F9F">
        <w:rPr>
          <w:sz w:val="24"/>
          <w:szCs w:val="24"/>
        </w:rPr>
        <w:t>¿Cómo podría un TLC fomentar la inversión de empresas extranjeras en un país?</w:t>
      </w:r>
    </w:p>
    <w:p w14:paraId="54211EF5" w14:textId="77777777" w:rsidR="00533F9F" w:rsidRPr="00533F9F" w:rsidRDefault="00533F9F" w:rsidP="00533F9F">
      <w:pPr>
        <w:rPr>
          <w:sz w:val="24"/>
          <w:szCs w:val="24"/>
        </w:rPr>
      </w:pPr>
      <w:r w:rsidRPr="00533F9F">
        <w:rPr>
          <w:sz w:val="24"/>
          <w:szCs w:val="24"/>
        </w:rPr>
        <w:t>¿Qué significa la sigla APEC y cuál es su principal objetivo?</w:t>
      </w:r>
    </w:p>
    <w:p w14:paraId="15AD7E30" w14:textId="77777777" w:rsidR="00533F9F" w:rsidRPr="00533F9F" w:rsidRDefault="00533F9F" w:rsidP="00533F9F">
      <w:pPr>
        <w:rPr>
          <w:sz w:val="24"/>
          <w:szCs w:val="24"/>
        </w:rPr>
      </w:pPr>
      <w:r w:rsidRPr="00533F9F">
        <w:rPr>
          <w:sz w:val="24"/>
          <w:szCs w:val="24"/>
        </w:rPr>
        <w:t>¿Cuál es la diferencia fundamental entre el APEC y un Tratado de Libre Comercio en cuanto a su obligatoriedad?</w:t>
      </w:r>
    </w:p>
    <w:p w14:paraId="3BCEC178" w14:textId="77777777" w:rsidR="00533F9F" w:rsidRPr="00533F9F" w:rsidRDefault="00533F9F" w:rsidP="00533F9F">
      <w:pPr>
        <w:rPr>
          <w:sz w:val="24"/>
          <w:szCs w:val="24"/>
        </w:rPr>
      </w:pPr>
      <w:r w:rsidRPr="00533F9F">
        <w:rPr>
          <w:sz w:val="24"/>
          <w:szCs w:val="24"/>
        </w:rPr>
        <w:t>¿Por qué se dice que el APEC es un foro y no un bloque comercial?</w:t>
      </w:r>
    </w:p>
    <w:p w14:paraId="05E0DDC2" w14:textId="77777777" w:rsidR="00533F9F" w:rsidRPr="00533F9F" w:rsidRDefault="00533F9F" w:rsidP="00533F9F">
      <w:pPr>
        <w:rPr>
          <w:sz w:val="24"/>
          <w:szCs w:val="24"/>
        </w:rPr>
      </w:pPr>
      <w:r w:rsidRPr="00533F9F">
        <w:rPr>
          <w:sz w:val="24"/>
          <w:szCs w:val="24"/>
        </w:rPr>
        <w:t>¿Qué tipo de decisiones se toman en las reuniones de APEC y cómo se implementan?</w:t>
      </w:r>
    </w:p>
    <w:p w14:paraId="1EA801B1" w14:textId="77777777" w:rsidR="00533F9F" w:rsidRPr="00533F9F" w:rsidRDefault="00533F9F" w:rsidP="00533F9F">
      <w:pPr>
        <w:rPr>
          <w:sz w:val="24"/>
          <w:szCs w:val="24"/>
        </w:rPr>
      </w:pPr>
      <w:r w:rsidRPr="00533F9F">
        <w:rPr>
          <w:sz w:val="24"/>
          <w:szCs w:val="24"/>
        </w:rPr>
        <w:t>¿Por qué es importante para el Perú ser parte del APEC?</w:t>
      </w:r>
    </w:p>
    <w:p w14:paraId="2E55AF34" w14:textId="77777777" w:rsidR="00533F9F" w:rsidRPr="00533F9F" w:rsidRDefault="00533F9F" w:rsidP="00533F9F">
      <w:pPr>
        <w:rPr>
          <w:sz w:val="24"/>
          <w:szCs w:val="24"/>
        </w:rPr>
      </w:pPr>
      <w:r w:rsidRPr="00533F9F">
        <w:rPr>
          <w:sz w:val="24"/>
          <w:szCs w:val="24"/>
        </w:rPr>
        <w:t>¿Qué papel juegan los "líderes de las economías" en el foro APEC?</w:t>
      </w:r>
    </w:p>
    <w:p w14:paraId="282F37CE" w14:textId="77777777" w:rsidR="00533F9F" w:rsidRPr="00533F9F" w:rsidRDefault="00533F9F" w:rsidP="00533F9F">
      <w:pPr>
        <w:rPr>
          <w:sz w:val="24"/>
          <w:szCs w:val="24"/>
        </w:rPr>
      </w:pPr>
      <w:r w:rsidRPr="00533F9F">
        <w:rPr>
          <w:sz w:val="24"/>
          <w:szCs w:val="24"/>
        </w:rPr>
        <w:t>Nombra al menos tres economías que sean miembros de APEC, además de Perú.</w:t>
      </w:r>
    </w:p>
    <w:p w14:paraId="367CB27A" w14:textId="77777777" w:rsidR="00533F9F" w:rsidRPr="00533F9F" w:rsidRDefault="00533F9F" w:rsidP="00533F9F">
      <w:pPr>
        <w:rPr>
          <w:sz w:val="24"/>
          <w:szCs w:val="24"/>
        </w:rPr>
      </w:pPr>
      <w:r w:rsidRPr="00533F9F">
        <w:rPr>
          <w:sz w:val="24"/>
          <w:szCs w:val="24"/>
        </w:rPr>
        <w:t>Explica qué son las "Metas de Bogor" y cuál es su propósito para la región del Asia-Pacífico.</w:t>
      </w:r>
    </w:p>
    <w:p w14:paraId="68D7C796" w14:textId="77777777" w:rsidR="00533F9F" w:rsidRPr="00533F9F" w:rsidRDefault="00533F9F" w:rsidP="00533F9F">
      <w:pPr>
        <w:rPr>
          <w:sz w:val="24"/>
          <w:szCs w:val="24"/>
        </w:rPr>
      </w:pPr>
      <w:r w:rsidRPr="00533F9F">
        <w:rPr>
          <w:sz w:val="24"/>
          <w:szCs w:val="24"/>
        </w:rPr>
        <w:t>¿De qué manera el APEC promueve el libre comercio en la región si no es un TLC?</w:t>
      </w:r>
    </w:p>
    <w:p w14:paraId="1DEF8387" w14:textId="3910BA75" w:rsidR="00533F9F" w:rsidRPr="00533F9F" w:rsidRDefault="00533F9F" w:rsidP="00533F9F">
      <w:pPr>
        <w:rPr>
          <w:sz w:val="24"/>
          <w:szCs w:val="24"/>
        </w:rPr>
      </w:pPr>
      <w:r w:rsidRPr="00533F9F">
        <w:rPr>
          <w:sz w:val="24"/>
          <w:szCs w:val="24"/>
        </w:rPr>
        <w:t>Imagina que el Perú va a ser sede de la cumbre APEC. ¿Por qué sería un evento importante para el país?</w:t>
      </w:r>
    </w:p>
    <w:sectPr w:rsidR="00533F9F" w:rsidRPr="00533F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F9F"/>
    <w:rsid w:val="000A12E4"/>
    <w:rsid w:val="000A495C"/>
    <w:rsid w:val="004012D9"/>
    <w:rsid w:val="00462182"/>
    <w:rsid w:val="00533F9F"/>
    <w:rsid w:val="00B7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EEBC69"/>
  <w15:chartTrackingRefBased/>
  <w15:docId w15:val="{CDB6B6C6-D6A1-4B89-820C-FB4C657DC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33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3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3F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3F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3F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3F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3F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3F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3F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3F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3F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3F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3F9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3F9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3F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3F9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3F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3F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3F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3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3F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3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3F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3F9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3F9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3F9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3F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3F9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3F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gutierrez ayaucan</dc:creator>
  <cp:keywords/>
  <dc:description/>
  <cp:lastModifiedBy>marcos gutierrez ayaucan</cp:lastModifiedBy>
  <cp:revision>1</cp:revision>
  <dcterms:created xsi:type="dcterms:W3CDTF">2025-10-24T17:47:00Z</dcterms:created>
  <dcterms:modified xsi:type="dcterms:W3CDTF">2025-10-24T18:22:00Z</dcterms:modified>
</cp:coreProperties>
</file>