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28EF3" w14:textId="6B15B8B2" w:rsidR="00470FC3" w:rsidRPr="00470FC3" w:rsidRDefault="00470FC3" w:rsidP="00470FC3">
      <w:pPr>
        <w:ind w:firstLine="708"/>
        <w:rPr>
          <w:b/>
          <w:bCs/>
          <w:color w:val="ED7D31" w:themeColor="accent2"/>
          <w:sz w:val="32"/>
          <w:szCs w:val="32"/>
          <w:u w:val="single"/>
        </w:rPr>
      </w:pPr>
      <w:r w:rsidRPr="00470FC3">
        <w:rPr>
          <w:b/>
          <w:bCs/>
          <w:color w:val="ED7D31" w:themeColor="accent2"/>
          <w:sz w:val="32"/>
          <w:szCs w:val="32"/>
          <w:u w:val="single"/>
        </w:rPr>
        <w:t>PREGUNTAS PARA EL DEBATE Y LA INVESTIGACIÓN</w:t>
      </w:r>
    </w:p>
    <w:p w14:paraId="414CE716" w14:textId="77777777" w:rsidR="00470FC3" w:rsidRDefault="00470FC3" w:rsidP="00470FC3">
      <w:pPr>
        <w:ind w:left="708" w:firstLine="708"/>
        <w:rPr>
          <w:b/>
          <w:bCs/>
          <w:sz w:val="28"/>
          <w:szCs w:val="28"/>
        </w:rPr>
      </w:pPr>
    </w:p>
    <w:p w14:paraId="4E229986" w14:textId="593F08A9" w:rsidR="00470FC3" w:rsidRPr="00470FC3" w:rsidRDefault="00470FC3" w:rsidP="00470FC3">
      <w:pPr>
        <w:rPr>
          <w:b/>
          <w:bCs/>
          <w:color w:val="7030A0"/>
          <w:sz w:val="28"/>
          <w:szCs w:val="28"/>
        </w:rPr>
      </w:pPr>
      <w:r w:rsidRPr="00470FC3">
        <w:rPr>
          <w:b/>
          <w:bCs/>
          <w:color w:val="7030A0"/>
          <w:sz w:val="28"/>
          <w:szCs w:val="28"/>
        </w:rPr>
        <w:t>¿Manifestación o violencia? El debate sobre la protesta en el Perú</w:t>
      </w:r>
    </w:p>
    <w:p w14:paraId="3C321901" w14:textId="77777777" w:rsidR="00470FC3" w:rsidRPr="00470FC3" w:rsidRDefault="00470FC3" w:rsidP="00470FC3">
      <w:pPr>
        <w:rPr>
          <w:b/>
          <w:bCs/>
          <w:sz w:val="24"/>
          <w:szCs w:val="24"/>
        </w:rPr>
      </w:pPr>
    </w:p>
    <w:p w14:paraId="7620D988" w14:textId="77777777" w:rsidR="00470FC3" w:rsidRDefault="00470FC3" w:rsidP="00470FC3">
      <w:r>
        <w:t>¿Cuáles han sido los motivos principales detrás de las protestas más recientes, como las que ocurrieron a mediados de octubre de 2025?</w:t>
      </w:r>
    </w:p>
    <w:p w14:paraId="654628E5" w14:textId="77777777" w:rsidR="00470FC3" w:rsidRDefault="00470FC3" w:rsidP="00470FC3">
      <w:r>
        <w:t>¿Qué reclamos específicos han expresado los manifestantes, incluyendo a los jóvenes de la Generación Z que han participado activamente?</w:t>
      </w:r>
    </w:p>
    <w:p w14:paraId="4F9BC802" w14:textId="77777777" w:rsidR="00470FC3" w:rsidRDefault="00470FC3" w:rsidP="00470FC3">
      <w:r>
        <w:t>¿Qué papel jugó la reciente inestabilidad política, incluyendo el cambio de presidente, en el estallido de estas movilizaciones?</w:t>
      </w:r>
    </w:p>
    <w:p w14:paraId="2654E75E" w14:textId="77777777" w:rsidR="00470FC3" w:rsidRDefault="00470FC3" w:rsidP="00470FC3">
      <w:r>
        <w:t xml:space="preserve">¿Por qué creen que la corrupción y el aumento de la delincuencia son problemas recurrentes en las demandas de la población? </w:t>
      </w:r>
    </w:p>
    <w:p w14:paraId="272D4397" w14:textId="6AB99842" w:rsidR="00470FC3" w:rsidRDefault="00470FC3" w:rsidP="00470FC3">
      <w:r>
        <w:t xml:space="preserve">¿Cómo ha sido la respuesta de las autoridades, como la Policía Nacional del Perú (PNP), </w:t>
      </w:r>
      <w:proofErr w:type="gramStart"/>
      <w:r>
        <w:t xml:space="preserve">ante </w:t>
      </w:r>
      <w:r w:rsidR="001656B0">
        <w:t xml:space="preserve"> </w:t>
      </w:r>
      <w:r>
        <w:t>las</w:t>
      </w:r>
      <w:proofErr w:type="gramEnd"/>
      <w:r>
        <w:t xml:space="preserve"> manifestaciones?</w:t>
      </w:r>
    </w:p>
    <w:p w14:paraId="0E86CA81" w14:textId="77777777" w:rsidR="00470FC3" w:rsidRDefault="00470FC3" w:rsidP="00470FC3">
      <w:r>
        <w:t>¿Qué papel han jugado las redes sociales y los medios de comunicación en la organización y cobertura de las protestas?</w:t>
      </w:r>
    </w:p>
    <w:p w14:paraId="5F6FDA5C" w14:textId="641377C0" w:rsidR="000A495C" w:rsidRDefault="00470FC3" w:rsidP="00470FC3">
      <w:r>
        <w:t>¿Cómo se puede diferenciar entre una protesta pacífica y los actos de violencia o vandalismo que a veces ocurren?</w:t>
      </w:r>
    </w:p>
    <w:p w14:paraId="22205977" w14:textId="77777777" w:rsidR="00470FC3" w:rsidRDefault="00470FC3" w:rsidP="00470FC3">
      <w:r>
        <w:t>¿Qué consecuencias ha tenido la inestabilidad política y social en la economía del país?</w:t>
      </w:r>
    </w:p>
    <w:p w14:paraId="4E14EDD1" w14:textId="77777777" w:rsidR="00470FC3" w:rsidRDefault="00470FC3" w:rsidP="00470FC3">
      <w:r>
        <w:t>¿Por qué se ha declarado el estado de emergencia en Lima y qué implicaciones tiene esta medida para los ciudadanos?</w:t>
      </w:r>
    </w:p>
    <w:p w14:paraId="13F43EA0" w14:textId="77777777" w:rsidR="00470FC3" w:rsidRDefault="00470FC3" w:rsidP="00470FC3">
      <w:r>
        <w:t>¿Qué efectos tienen los bloqueos de carreteras y los paros de transporte en la vida diaria de los peruanos?</w:t>
      </w:r>
    </w:p>
    <w:p w14:paraId="63BA509C" w14:textId="1C132F7B" w:rsidR="00470FC3" w:rsidRDefault="00470FC3" w:rsidP="00470FC3">
      <w:r>
        <w:t>¿Cómo creen que estos eventos pueden afectar la percepción del Perú a nivel internacional?</w:t>
      </w:r>
    </w:p>
    <w:p w14:paraId="3A949253" w14:textId="77777777" w:rsidR="00470FC3" w:rsidRDefault="00470FC3" w:rsidP="00470FC3">
      <w:r>
        <w:t>¿Es la protesta una forma legítima de exigir cambios políticos y sociales? Argumenta tu respuesta.</w:t>
      </w:r>
    </w:p>
    <w:p w14:paraId="70BE5377" w14:textId="77777777" w:rsidR="00470FC3" w:rsidRDefault="00470FC3" w:rsidP="00470FC3">
      <w:r>
        <w:t>¿Qué alternativas existen a la protesta para expresar el descontento ciudadano?</w:t>
      </w:r>
    </w:p>
    <w:p w14:paraId="5094E9DA" w14:textId="77777777" w:rsidR="00470FC3" w:rsidRDefault="00470FC3" w:rsidP="00470FC3">
      <w:r>
        <w:t>¿Cómo puede la sociedad peruana reconstruir la confianza en sus instituciones políticas después de tantos años de crisis?</w:t>
      </w:r>
    </w:p>
    <w:p w14:paraId="5EC602CD" w14:textId="7BDC2024" w:rsidR="00470FC3" w:rsidRDefault="00470FC3" w:rsidP="00470FC3">
      <w:r>
        <w:t>Considerando los recientes eventos, ¿qué lecciones podemos aprender sobre la democracia y la participación ciudadana en el Perú?</w:t>
      </w:r>
    </w:p>
    <w:sectPr w:rsidR="00470FC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FC3"/>
    <w:rsid w:val="000A495C"/>
    <w:rsid w:val="001656B0"/>
    <w:rsid w:val="004012D9"/>
    <w:rsid w:val="00462182"/>
    <w:rsid w:val="00470FC3"/>
    <w:rsid w:val="006B1073"/>
    <w:rsid w:val="00B71B55"/>
    <w:rsid w:val="00CE1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9621F2A"/>
  <w15:chartTrackingRefBased/>
  <w15:docId w15:val="{C4D6CA96-9531-4CF4-9183-1C40947E1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70F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70F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70FC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70F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70FC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70F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70F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70F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70F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70F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70F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70F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70FC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70FC3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70FC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70FC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70FC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70FC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70F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70F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70F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70F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70F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70FC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70FC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70FC3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70F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70FC3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70F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1923</TotalTime>
  <Pages>1</Pages>
  <Words>280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gutierrez ayaucan</dc:creator>
  <cp:keywords/>
  <dc:description/>
  <cp:lastModifiedBy>marcos gutierrez ayaucan</cp:lastModifiedBy>
  <cp:revision>1</cp:revision>
  <dcterms:created xsi:type="dcterms:W3CDTF">2025-10-20T15:05:00Z</dcterms:created>
  <dcterms:modified xsi:type="dcterms:W3CDTF">2025-10-24T15:36:00Z</dcterms:modified>
</cp:coreProperties>
</file>