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CA62" w14:textId="6D7481DE" w:rsidR="00DF4C08" w:rsidRDefault="00DF4C08">
      <w:r>
        <w:rPr>
          <w:noProof/>
        </w:rPr>
        <w:drawing>
          <wp:anchor distT="0" distB="0" distL="114300" distR="114300" simplePos="0" relativeHeight="251658240" behindDoc="0" locked="0" layoutInCell="1" allowOverlap="1" wp14:anchorId="0AD921D1" wp14:editId="5F164E6C">
            <wp:simplePos x="0" y="0"/>
            <wp:positionH relativeFrom="column">
              <wp:posOffset>-368935</wp:posOffset>
            </wp:positionH>
            <wp:positionV relativeFrom="paragraph">
              <wp:posOffset>69215</wp:posOffset>
            </wp:positionV>
            <wp:extent cx="6369050" cy="8813800"/>
            <wp:effectExtent l="0" t="0" r="0" b="6350"/>
            <wp:wrapSquare wrapText="bothSides"/>
            <wp:docPr id="1653234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11918" t="9974" r="12393" b="11651"/>
                    <a:stretch/>
                  </pic:blipFill>
                  <pic:spPr bwMode="auto">
                    <a:xfrm>
                      <a:off x="0" y="0"/>
                      <a:ext cx="6369050" cy="8813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B26DF2" w14:textId="77777777" w:rsidR="00DF4C08" w:rsidRDefault="00DF4C08" w:rsidP="00DF4C08">
      <w:pPr>
        <w:pStyle w:val="NormalWeb"/>
        <w:shd w:val="clear" w:color="auto" w:fill="FFFFFF"/>
        <w:spacing w:before="0" w:beforeAutospacing="0" w:after="384" w:afterAutospacing="0"/>
        <w:jc w:val="center"/>
        <w:textAlignment w:val="baseline"/>
        <w:rPr>
          <w:rFonts w:ascii="Arial" w:hAnsi="Arial" w:cs="Arial"/>
          <w:color w:val="67768E"/>
          <w:sz w:val="27"/>
          <w:szCs w:val="27"/>
        </w:rPr>
      </w:pPr>
      <w:r>
        <w:rPr>
          <w:rFonts w:ascii="Arial" w:hAnsi="Arial" w:cs="Arial"/>
          <w:color w:val="67768E"/>
          <w:sz w:val="27"/>
          <w:szCs w:val="27"/>
        </w:rPr>
        <w:lastRenderedPageBreak/>
        <w:t>GUION RADIOFÓNICO</w:t>
      </w:r>
    </w:p>
    <w:p w14:paraId="7230D1E0" w14:textId="77777777" w:rsidR="00DF4C08" w:rsidRDefault="00DF4C08" w:rsidP="00DF4C08">
      <w:pPr>
        <w:pStyle w:val="Sinespaciado"/>
      </w:pPr>
      <w:r>
        <w:rPr>
          <w:rStyle w:val="Textoennegrita"/>
          <w:rFonts w:ascii="Arial" w:hAnsi="Arial" w:cs="Arial"/>
          <w:color w:val="67768E"/>
          <w:sz w:val="27"/>
          <w:szCs w:val="27"/>
        </w:rPr>
        <w:t>Título del programa</w:t>
      </w:r>
      <w:r>
        <w:t>: “</w:t>
      </w:r>
      <w:proofErr w:type="spellStart"/>
      <w:r>
        <w:t>Colibrillantes</w:t>
      </w:r>
      <w:proofErr w:type="spellEnd"/>
      <w:r>
        <w:t xml:space="preserve"> y el Día de muertos”</w:t>
      </w:r>
    </w:p>
    <w:p w14:paraId="55F06CF8" w14:textId="77777777" w:rsidR="00DF4C08" w:rsidRDefault="00DF4C08" w:rsidP="00DF4C08">
      <w:pPr>
        <w:pStyle w:val="Sinespaciado"/>
      </w:pPr>
      <w:r>
        <w:rPr>
          <w:rStyle w:val="Textoennegrita"/>
          <w:rFonts w:ascii="Arial" w:hAnsi="Arial" w:cs="Arial"/>
          <w:color w:val="67768E"/>
          <w:sz w:val="27"/>
          <w:szCs w:val="27"/>
        </w:rPr>
        <w:t>Programa número:</w:t>
      </w:r>
      <w:r>
        <w:t>1                                       </w:t>
      </w:r>
      <w:r>
        <w:rPr>
          <w:rStyle w:val="Textoennegrita"/>
          <w:rFonts w:ascii="Arial" w:hAnsi="Arial" w:cs="Arial"/>
          <w:color w:val="67768E"/>
          <w:sz w:val="27"/>
          <w:szCs w:val="27"/>
        </w:rPr>
        <w:t>Duración: </w:t>
      </w:r>
      <w:r>
        <w:t>15 minutos</w:t>
      </w:r>
    </w:p>
    <w:p w14:paraId="039143D5" w14:textId="77777777" w:rsidR="00DF4C08" w:rsidRDefault="00DF4C08" w:rsidP="00DF4C08">
      <w:pPr>
        <w:pStyle w:val="Sinespaciado"/>
      </w:pPr>
      <w:r>
        <w:rPr>
          <w:rStyle w:val="Textoennegrita"/>
          <w:rFonts w:ascii="Arial" w:hAnsi="Arial" w:cs="Arial"/>
          <w:color w:val="67768E"/>
          <w:sz w:val="27"/>
          <w:szCs w:val="27"/>
        </w:rPr>
        <w:t>Locutora 1</w:t>
      </w:r>
      <w:r>
        <w:t>: Gabriela Rivas                              </w:t>
      </w:r>
      <w:r>
        <w:rPr>
          <w:rStyle w:val="Textoennegrita"/>
          <w:rFonts w:ascii="Arial" w:hAnsi="Arial" w:cs="Arial"/>
          <w:color w:val="67768E"/>
          <w:sz w:val="27"/>
          <w:szCs w:val="27"/>
        </w:rPr>
        <w:t>Locutora 2</w:t>
      </w:r>
      <w:r>
        <w:t>: María Meléndez</w:t>
      </w:r>
    </w:p>
    <w:p w14:paraId="76E3FEC5" w14:textId="77777777" w:rsidR="00DF4C08" w:rsidRDefault="00DF4C08" w:rsidP="00DF4C08">
      <w:pPr>
        <w:pStyle w:val="Sinespaciado"/>
      </w:pPr>
      <w:r>
        <w:rPr>
          <w:rStyle w:val="Textoennegrita"/>
          <w:rFonts w:ascii="Arial" w:hAnsi="Arial" w:cs="Arial"/>
          <w:color w:val="67768E"/>
          <w:sz w:val="27"/>
          <w:szCs w:val="27"/>
        </w:rPr>
        <w:t>Operador: </w:t>
      </w:r>
      <w:r>
        <w:t>Eduardo Ortiz</w:t>
      </w:r>
    </w:p>
    <w:p w14:paraId="23B1B4D8" w14:textId="0780AC63" w:rsidR="00DF4C08" w:rsidRDefault="00DF4C08" w:rsidP="00DF4C08">
      <w:pPr>
        <w:pStyle w:val="Sinespaciado"/>
      </w:pPr>
      <w:r>
        <w:rPr>
          <w:rStyle w:val="Textoennegrita"/>
          <w:rFonts w:ascii="Arial" w:hAnsi="Arial" w:cs="Arial"/>
          <w:color w:val="67768E"/>
          <w:sz w:val="27"/>
          <w:szCs w:val="27"/>
        </w:rPr>
        <w:t>Fecha de transmisión:</w:t>
      </w:r>
    </w:p>
    <w:tbl>
      <w:tblPr>
        <w:tblW w:w="9631" w:type="dxa"/>
        <w:tblCellMar>
          <w:top w:w="15" w:type="dxa"/>
          <w:left w:w="15" w:type="dxa"/>
          <w:bottom w:w="15" w:type="dxa"/>
          <w:right w:w="15" w:type="dxa"/>
        </w:tblCellMar>
        <w:tblLook w:val="04A0" w:firstRow="1" w:lastRow="0" w:firstColumn="1" w:lastColumn="0" w:noHBand="0" w:noVBand="1"/>
      </w:tblPr>
      <w:tblGrid>
        <w:gridCol w:w="3736"/>
        <w:gridCol w:w="5895"/>
      </w:tblGrid>
      <w:tr w:rsidR="00DF4C08" w:rsidRPr="00DF4C08" w14:paraId="415310CC" w14:textId="77777777" w:rsidTr="00DF4C08">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19E01C" w14:textId="77777777" w:rsidR="00DF4C08" w:rsidRPr="00DF4C08" w:rsidRDefault="00DF4C08" w:rsidP="00DF4C08">
            <w:pPr>
              <w:spacing w:after="360" w:line="240" w:lineRule="auto"/>
              <w:jc w:val="center"/>
              <w:rPr>
                <w:rFonts w:ascii="Times New Roman" w:eastAsia="Times New Roman" w:hAnsi="Times New Roman" w:cs="Times New Roman"/>
                <w:b/>
                <w:bCs/>
                <w:kern w:val="0"/>
                <w:sz w:val="24"/>
                <w:szCs w:val="24"/>
                <w:lang w:eastAsia="es-PE"/>
                <w14:ligatures w14:val="none"/>
              </w:rPr>
            </w:pPr>
            <w:r w:rsidRPr="00DF4C08">
              <w:rPr>
                <w:rFonts w:ascii="Times New Roman" w:eastAsia="Times New Roman" w:hAnsi="Times New Roman" w:cs="Times New Roman"/>
                <w:b/>
                <w:bCs/>
                <w:kern w:val="0"/>
                <w:sz w:val="24"/>
                <w:szCs w:val="24"/>
                <w:lang w:eastAsia="es-PE"/>
                <w14:ligatures w14:val="none"/>
              </w:rPr>
              <w:t>Operador</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B762B9" w14:textId="77777777" w:rsidR="00DF4C08" w:rsidRPr="00DF4C08" w:rsidRDefault="00DF4C08" w:rsidP="00DF4C08">
            <w:pPr>
              <w:spacing w:after="360" w:line="240" w:lineRule="auto"/>
              <w:jc w:val="center"/>
              <w:rPr>
                <w:rFonts w:ascii="Times New Roman" w:eastAsia="Times New Roman" w:hAnsi="Times New Roman" w:cs="Times New Roman"/>
                <w:b/>
                <w:bCs/>
                <w:kern w:val="0"/>
                <w:sz w:val="24"/>
                <w:szCs w:val="24"/>
                <w:lang w:eastAsia="es-PE"/>
                <w14:ligatures w14:val="none"/>
              </w:rPr>
            </w:pPr>
            <w:r w:rsidRPr="00DF4C08">
              <w:rPr>
                <w:rFonts w:ascii="Times New Roman" w:eastAsia="Times New Roman" w:hAnsi="Times New Roman" w:cs="Times New Roman"/>
                <w:b/>
                <w:bCs/>
                <w:kern w:val="0"/>
                <w:sz w:val="24"/>
                <w:szCs w:val="24"/>
                <w:lang w:eastAsia="es-PE"/>
                <w14:ligatures w14:val="none"/>
              </w:rPr>
              <w:t>Audio</w:t>
            </w:r>
          </w:p>
        </w:tc>
      </w:tr>
      <w:tr w:rsidR="00DF4C08" w:rsidRPr="00DF4C08" w14:paraId="6D806064"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B847CA"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Rúbrica de entrada: 10 segundos</w:t>
            </w:r>
            <w:r w:rsidRPr="00DF4C08">
              <w:rPr>
                <w:rFonts w:ascii="Times New Roman" w:eastAsia="Times New Roman" w:hAnsi="Times New Roman" w:cs="Times New Roman"/>
                <w:kern w:val="0"/>
                <w:sz w:val="24"/>
                <w:szCs w:val="24"/>
                <w:lang w:eastAsia="es-PE"/>
                <w14:ligatures w14:val="none"/>
              </w:rPr>
              <w:br/>
              <w:t>Fondo musical “Huapango” de José Pablo Moncayo a partir del minuto 5:36 hasta el 5:46) </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A6D683"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 xml:space="preserve">Locutora 1: </w:t>
            </w:r>
            <w:proofErr w:type="spellStart"/>
            <w:r w:rsidRPr="00DF4C08">
              <w:rPr>
                <w:rFonts w:ascii="Times New Roman" w:eastAsia="Times New Roman" w:hAnsi="Times New Roman" w:cs="Times New Roman"/>
                <w:kern w:val="0"/>
                <w:sz w:val="24"/>
                <w:szCs w:val="24"/>
                <w:lang w:eastAsia="es-PE"/>
                <w14:ligatures w14:val="none"/>
              </w:rPr>
              <w:t>Colibrillantes</w:t>
            </w:r>
            <w:proofErr w:type="spellEnd"/>
            <w:r w:rsidRPr="00DF4C08">
              <w:rPr>
                <w:rFonts w:ascii="Times New Roman" w:eastAsia="Times New Roman" w:hAnsi="Times New Roman" w:cs="Times New Roman"/>
                <w:kern w:val="0"/>
                <w:sz w:val="24"/>
                <w:szCs w:val="24"/>
                <w:lang w:eastAsia="es-PE"/>
                <w14:ligatures w14:val="none"/>
              </w:rPr>
              <w:t>, bienvenidos a su programa</w:t>
            </w:r>
            <w:r w:rsidRPr="00DF4C08">
              <w:rPr>
                <w:rFonts w:ascii="Times New Roman" w:eastAsia="Times New Roman" w:hAnsi="Times New Roman" w:cs="Times New Roman"/>
                <w:kern w:val="0"/>
                <w:sz w:val="24"/>
                <w:szCs w:val="24"/>
                <w:lang w:eastAsia="es-PE"/>
                <w14:ligatures w14:val="none"/>
              </w:rPr>
              <w:br/>
              <w:t>Locutora 2: “Porque hasta el aleteo del colibrí puede cambiar la historia de nuestro mundo”.</w:t>
            </w:r>
          </w:p>
        </w:tc>
      </w:tr>
      <w:tr w:rsidR="00DF4C08" w:rsidRPr="00DF4C08" w14:paraId="45827E06"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FEBF75" w14:textId="6E62158C"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Pr>
                <w:rFonts w:ascii="Times New Roman" w:eastAsia="Times New Roman" w:hAnsi="Times New Roman" w:cs="Times New Roman"/>
                <w:kern w:val="0"/>
                <w:sz w:val="24"/>
                <w:szCs w:val="24"/>
                <w:lang w:eastAsia="es-PE"/>
                <w14:ligatures w14:val="none"/>
              </w:rPr>
              <w:t>E</w:t>
            </w:r>
            <w:r w:rsidRPr="00DF4C08">
              <w:rPr>
                <w:rFonts w:ascii="Times New Roman" w:eastAsia="Times New Roman" w:hAnsi="Times New Roman" w:cs="Times New Roman"/>
                <w:kern w:val="0"/>
                <w:sz w:val="24"/>
                <w:szCs w:val="24"/>
                <w:lang w:eastAsia="es-PE"/>
                <w14:ligatures w14:val="none"/>
              </w:rPr>
              <w:t xml:space="preserve">ntrada cortinilla musical: Radio </w:t>
            </w:r>
            <w:proofErr w:type="spellStart"/>
            <w:r w:rsidRPr="00DF4C08">
              <w:rPr>
                <w:rFonts w:ascii="Times New Roman" w:eastAsia="Times New Roman" w:hAnsi="Times New Roman" w:cs="Times New Roman"/>
                <w:kern w:val="0"/>
                <w:sz w:val="24"/>
                <w:szCs w:val="24"/>
                <w:lang w:eastAsia="es-PE"/>
                <w14:ligatures w14:val="none"/>
              </w:rPr>
              <w:t>uapaualistli</w:t>
            </w:r>
            <w:proofErr w:type="spellEnd"/>
            <w:r w:rsidRPr="00DF4C08">
              <w:rPr>
                <w:rFonts w:ascii="Times New Roman" w:eastAsia="Times New Roman" w:hAnsi="Times New Roman" w:cs="Times New Roman"/>
                <w:kern w:val="0"/>
                <w:sz w:val="24"/>
                <w:szCs w:val="24"/>
                <w:lang w:eastAsia="es-PE"/>
                <w14:ligatures w14:val="none"/>
              </w:rPr>
              <w:t>, la radio mexicana que se acerca a ti.</w:t>
            </w:r>
            <w:r w:rsidRPr="00DF4C08">
              <w:rPr>
                <w:rFonts w:ascii="Times New Roman" w:eastAsia="Times New Roman" w:hAnsi="Times New Roman" w:cs="Times New Roman"/>
                <w:kern w:val="0"/>
                <w:sz w:val="24"/>
                <w:szCs w:val="24"/>
                <w:lang w:eastAsia="es-PE"/>
                <w14:ligatures w14:val="none"/>
              </w:rPr>
              <w:br/>
              <w:t>Entra fondo musical.</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03D154"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p>
        </w:tc>
      </w:tr>
      <w:tr w:rsidR="00DF4C08" w:rsidRPr="00DF4C08" w14:paraId="4CE828AD"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29856C" w14:textId="77777777" w:rsidR="00DF4C08" w:rsidRPr="00DF4C08" w:rsidRDefault="00DF4C08" w:rsidP="00DF4C08">
            <w:pPr>
              <w:spacing w:after="360" w:line="240" w:lineRule="auto"/>
              <w:rPr>
                <w:rFonts w:ascii="Times New Roman" w:eastAsia="Times New Roman" w:hAnsi="Times New Roman" w:cs="Times New Roman"/>
                <w:kern w:val="0"/>
                <w:sz w:val="20"/>
                <w:szCs w:val="20"/>
                <w:lang w:eastAsia="es-PE"/>
                <w14:ligatures w14:val="none"/>
              </w:rPr>
            </w:pP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F04085"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Locutora 1: Comenzamos</w:t>
            </w:r>
            <w:r w:rsidRPr="00DF4C08">
              <w:rPr>
                <w:rFonts w:ascii="Times New Roman" w:eastAsia="Times New Roman" w:hAnsi="Times New Roman" w:cs="Times New Roman"/>
                <w:kern w:val="0"/>
                <w:sz w:val="24"/>
                <w:szCs w:val="24"/>
                <w:lang w:eastAsia="es-PE"/>
                <w14:ligatures w14:val="none"/>
              </w:rPr>
              <w:br/>
              <w:t>Locutora 2: Muchas gracias por acompañarnos.</w:t>
            </w:r>
            <w:r w:rsidRPr="00DF4C08">
              <w:rPr>
                <w:rFonts w:ascii="Times New Roman" w:eastAsia="Times New Roman" w:hAnsi="Times New Roman" w:cs="Times New Roman"/>
                <w:kern w:val="0"/>
                <w:sz w:val="24"/>
                <w:szCs w:val="24"/>
                <w:lang w:eastAsia="es-PE"/>
                <w14:ligatures w14:val="none"/>
              </w:rPr>
              <w:br/>
              <w:t>El día de hoy tendremos un programa del más allá, pero también de mucho aprendizaje, porque te compartiremos información muy interesante sobre nuestro festejo tradicional del Día de muertos. En esta emisión me acompaña en la cabina Gabriela Rivas, ¿Cómo estás, Gaby?</w:t>
            </w:r>
            <w:r w:rsidRPr="00DF4C08">
              <w:rPr>
                <w:rFonts w:ascii="Times New Roman" w:eastAsia="Times New Roman" w:hAnsi="Times New Roman" w:cs="Times New Roman"/>
                <w:kern w:val="0"/>
                <w:sz w:val="24"/>
                <w:szCs w:val="24"/>
                <w:lang w:eastAsia="es-PE"/>
                <w14:ligatures w14:val="none"/>
              </w:rPr>
              <w:br/>
              <w:t xml:space="preserve">Locutora 1: Muy bien, María. Qué contenta me siento de estar en este primer programa de </w:t>
            </w:r>
            <w:proofErr w:type="spellStart"/>
            <w:r w:rsidRPr="00DF4C08">
              <w:rPr>
                <w:rFonts w:ascii="Times New Roman" w:eastAsia="Times New Roman" w:hAnsi="Times New Roman" w:cs="Times New Roman"/>
                <w:kern w:val="0"/>
                <w:sz w:val="24"/>
                <w:szCs w:val="24"/>
                <w:lang w:eastAsia="es-PE"/>
                <w14:ligatures w14:val="none"/>
              </w:rPr>
              <w:t>Colibrillantes</w:t>
            </w:r>
            <w:proofErr w:type="spellEnd"/>
            <w:r w:rsidRPr="00DF4C08">
              <w:rPr>
                <w:rFonts w:ascii="Times New Roman" w:eastAsia="Times New Roman" w:hAnsi="Times New Roman" w:cs="Times New Roman"/>
                <w:kern w:val="0"/>
                <w:sz w:val="24"/>
                <w:szCs w:val="24"/>
                <w:lang w:eastAsia="es-PE"/>
                <w14:ligatures w14:val="none"/>
              </w:rPr>
              <w:t>, donde nos está acompañando en cabina el equipo de Canal 11, que nos apoyará mostrándoles la selección de música que preparamos para quienes nos escuchan.</w:t>
            </w:r>
            <w:r w:rsidRPr="00DF4C08">
              <w:rPr>
                <w:rFonts w:ascii="Times New Roman" w:eastAsia="Times New Roman" w:hAnsi="Times New Roman" w:cs="Times New Roman"/>
                <w:kern w:val="0"/>
                <w:sz w:val="24"/>
                <w:szCs w:val="24"/>
                <w:lang w:eastAsia="es-PE"/>
                <w14:ligatures w14:val="none"/>
              </w:rPr>
              <w:br/>
              <w:t> </w:t>
            </w:r>
            <w:r w:rsidRPr="00DF4C08">
              <w:rPr>
                <w:rFonts w:ascii="Times New Roman" w:eastAsia="Times New Roman" w:hAnsi="Times New Roman" w:cs="Times New Roman"/>
                <w:kern w:val="0"/>
                <w:sz w:val="24"/>
                <w:szCs w:val="24"/>
                <w:lang w:eastAsia="es-PE"/>
                <w14:ligatures w14:val="none"/>
              </w:rPr>
              <w:br/>
              <w:t>Locutor 2: Pues vamos a comenzar, porque ya quiero presentarles nuestra primera cápsula, relacionada precisamente con el título de nuestro programa “</w:t>
            </w:r>
            <w:proofErr w:type="spellStart"/>
            <w:r w:rsidRPr="00DF4C08">
              <w:rPr>
                <w:rFonts w:ascii="Times New Roman" w:eastAsia="Times New Roman" w:hAnsi="Times New Roman" w:cs="Times New Roman"/>
                <w:kern w:val="0"/>
                <w:sz w:val="24"/>
                <w:szCs w:val="24"/>
                <w:lang w:eastAsia="es-PE"/>
                <w14:ligatures w14:val="none"/>
              </w:rPr>
              <w:t>Colibrillantes</w:t>
            </w:r>
            <w:proofErr w:type="spellEnd"/>
            <w:r w:rsidRPr="00DF4C08">
              <w:rPr>
                <w:rFonts w:ascii="Times New Roman" w:eastAsia="Times New Roman" w:hAnsi="Times New Roman" w:cs="Times New Roman"/>
                <w:kern w:val="0"/>
                <w:sz w:val="24"/>
                <w:szCs w:val="24"/>
                <w:lang w:eastAsia="es-PE"/>
                <w14:ligatures w14:val="none"/>
              </w:rPr>
              <w:t xml:space="preserve"> y el Día de muertos”.</w:t>
            </w:r>
          </w:p>
        </w:tc>
      </w:tr>
      <w:tr w:rsidR="00DF4C08" w:rsidRPr="00DF4C08" w14:paraId="4D6C9C62"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6D4014"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Cortinilla: 5 segundos.</w:t>
            </w:r>
            <w:r w:rsidRPr="00DF4C08">
              <w:rPr>
                <w:rFonts w:ascii="Times New Roman" w:eastAsia="Times New Roman" w:hAnsi="Times New Roman" w:cs="Times New Roman"/>
                <w:kern w:val="0"/>
                <w:sz w:val="24"/>
                <w:szCs w:val="24"/>
                <w:lang w:eastAsia="es-PE"/>
                <w14:ligatures w14:val="none"/>
              </w:rPr>
              <w:br/>
              <w:t>Entra cápsula “Día de muertos, un patrimonio que vive y vivirá”</w:t>
            </w:r>
            <w:r w:rsidRPr="00DF4C08">
              <w:rPr>
                <w:rFonts w:ascii="Times New Roman" w:eastAsia="Times New Roman" w:hAnsi="Times New Roman" w:cs="Times New Roman"/>
                <w:kern w:val="0"/>
                <w:sz w:val="24"/>
                <w:szCs w:val="24"/>
                <w:lang w:eastAsia="es-PE"/>
                <w14:ligatures w14:val="none"/>
              </w:rPr>
              <w:br/>
            </w:r>
            <w:r w:rsidRPr="00DF4C08">
              <w:rPr>
                <w:rFonts w:ascii="Times New Roman" w:eastAsia="Times New Roman" w:hAnsi="Times New Roman" w:cs="Times New Roman"/>
                <w:kern w:val="0"/>
                <w:sz w:val="24"/>
                <w:szCs w:val="24"/>
                <w:lang w:eastAsia="es-PE"/>
                <w14:ligatures w14:val="none"/>
              </w:rPr>
              <w:lastRenderedPageBreak/>
              <w:t>Cortinilla: 5 segundos</w:t>
            </w:r>
            <w:r w:rsidRPr="00DF4C08">
              <w:rPr>
                <w:rFonts w:ascii="Times New Roman" w:eastAsia="Times New Roman" w:hAnsi="Times New Roman" w:cs="Times New Roman"/>
                <w:kern w:val="0"/>
                <w:sz w:val="24"/>
                <w:szCs w:val="24"/>
                <w:lang w:eastAsia="es-PE"/>
                <w14:ligatures w14:val="none"/>
              </w:rPr>
              <w:br/>
              <w:t>Entra fondo musical.</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4000D4" w14:textId="2A510EA1"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lastRenderedPageBreak/>
              <w:t>*Anexo 1</w:t>
            </w:r>
            <w:r w:rsidR="00942C86">
              <w:rPr>
                <w:rFonts w:ascii="Times New Roman" w:eastAsia="Times New Roman" w:hAnsi="Times New Roman" w:cs="Times New Roman"/>
                <w:kern w:val="0"/>
                <w:sz w:val="24"/>
                <w:szCs w:val="24"/>
                <w:lang w:eastAsia="es-PE"/>
                <w14:ligatures w14:val="none"/>
              </w:rPr>
              <w:t xml:space="preserve"> (música referida al programa)</w:t>
            </w:r>
          </w:p>
        </w:tc>
      </w:tr>
      <w:tr w:rsidR="00DF4C08" w:rsidRPr="00DF4C08" w14:paraId="63276075"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B838F6"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6E1BA4"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Locutora 1: Muy interesante la cápsula en torno a este festejo tan representativo de nuestro país; además, qué orgullo que sea considerado desde 2008 Patrimonio Cultural Inmaterial de la Humanidad.</w:t>
            </w:r>
            <w:r w:rsidRPr="00DF4C08">
              <w:rPr>
                <w:rFonts w:ascii="Times New Roman" w:eastAsia="Times New Roman" w:hAnsi="Times New Roman" w:cs="Times New Roman"/>
                <w:kern w:val="0"/>
                <w:sz w:val="24"/>
                <w:szCs w:val="24"/>
                <w:lang w:eastAsia="es-PE"/>
                <w14:ligatures w14:val="none"/>
              </w:rPr>
              <w:br/>
              <w:t>Locutora 2: Sí, es un festejo que encierra sentimientos de nostalgia, pero también de alegría, con sus olores, sabores, colores, ¡Y las leyendas!</w:t>
            </w:r>
            <w:r w:rsidRPr="00DF4C08">
              <w:rPr>
                <w:rFonts w:ascii="Times New Roman" w:eastAsia="Times New Roman" w:hAnsi="Times New Roman" w:cs="Times New Roman"/>
                <w:kern w:val="0"/>
                <w:sz w:val="24"/>
                <w:szCs w:val="24"/>
                <w:lang w:eastAsia="es-PE"/>
                <w14:ligatures w14:val="none"/>
              </w:rPr>
              <w:br/>
              <w:t>Locutora 1: Leyendas que, a veces, se vuelven canciones.</w:t>
            </w:r>
            <w:r w:rsidRPr="00DF4C08">
              <w:rPr>
                <w:rFonts w:ascii="Times New Roman" w:eastAsia="Times New Roman" w:hAnsi="Times New Roman" w:cs="Times New Roman"/>
                <w:kern w:val="0"/>
                <w:sz w:val="24"/>
                <w:szCs w:val="24"/>
                <w:lang w:eastAsia="es-PE"/>
                <w14:ligatures w14:val="none"/>
              </w:rPr>
              <w:br/>
              <w:t>Locutora 2: ¡Por supuesto! Como ésta que te voy a presentar a continuación. Se titula “La llorona” Vamos a escucharla.</w:t>
            </w:r>
          </w:p>
        </w:tc>
      </w:tr>
      <w:tr w:rsidR="00DF4C08" w:rsidRPr="00DF4C08" w14:paraId="6FB8B35E"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AC4856"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Entra canción: La llorona (1 minuto aproximadamente)</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5FF14C"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p>
        </w:tc>
      </w:tr>
      <w:tr w:rsidR="00DF4C08" w:rsidRPr="00DF4C08" w14:paraId="2BF14923"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C61749" w14:textId="77777777" w:rsidR="00DF4C08" w:rsidRPr="00DF4C08" w:rsidRDefault="00DF4C08" w:rsidP="00DF4C08">
            <w:pPr>
              <w:spacing w:after="360" w:line="240" w:lineRule="auto"/>
              <w:rPr>
                <w:rFonts w:ascii="Times New Roman" w:eastAsia="Times New Roman" w:hAnsi="Times New Roman" w:cs="Times New Roman"/>
                <w:kern w:val="0"/>
                <w:sz w:val="20"/>
                <w:szCs w:val="20"/>
                <w:lang w:eastAsia="es-PE"/>
                <w14:ligatures w14:val="none"/>
              </w:rPr>
            </w:pP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7801FF"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Locutora 1: Este fue un fragmento de “La llorona” Seguro que tus papás o abuelitos te han compartido en algún momento esta famosa leyenda. Por ahí se cuenta que incluso algunos la han visto.</w:t>
            </w:r>
            <w:r w:rsidRPr="00DF4C08">
              <w:rPr>
                <w:rFonts w:ascii="Times New Roman" w:eastAsia="Times New Roman" w:hAnsi="Times New Roman" w:cs="Times New Roman"/>
                <w:kern w:val="0"/>
                <w:sz w:val="24"/>
                <w:szCs w:val="24"/>
                <w:lang w:eastAsia="es-PE"/>
                <w14:ligatures w14:val="none"/>
              </w:rPr>
              <w:br/>
              <w:t>Locutora 2: ¡Uy, sí! He escuchado algunos relatos al respecto. ¿Sabes? En estos días a mí me encanta escuchar leyendas, Gaby; de hecho, mientras preparamos las cosas que colocamos en la ofrenda, me encanta que mi abuelita o mi mamá me cuenten las leyendas que conocen y que han perdurado a lo largo de varias generaciones.</w:t>
            </w:r>
            <w:r w:rsidRPr="00DF4C08">
              <w:rPr>
                <w:rFonts w:ascii="Times New Roman" w:eastAsia="Times New Roman" w:hAnsi="Times New Roman" w:cs="Times New Roman"/>
                <w:kern w:val="0"/>
                <w:sz w:val="24"/>
                <w:szCs w:val="24"/>
                <w:lang w:eastAsia="es-PE"/>
                <w14:ligatures w14:val="none"/>
              </w:rPr>
              <w:br/>
              <w:t>Locutora 1: Precisamente, María, quiero compartirte otra cápsula: una relacionada con una leyenda muy especial. Es acerca de los colibrís, su relación con la celebración del Día de muertos y con el nombre de nuestro programa.</w:t>
            </w:r>
            <w:r w:rsidRPr="00DF4C08">
              <w:rPr>
                <w:rFonts w:ascii="Times New Roman" w:eastAsia="Times New Roman" w:hAnsi="Times New Roman" w:cs="Times New Roman"/>
                <w:kern w:val="0"/>
                <w:sz w:val="24"/>
                <w:szCs w:val="24"/>
                <w:lang w:eastAsia="es-PE"/>
                <w14:ligatures w14:val="none"/>
              </w:rPr>
              <w:br/>
              <w:t>Locutora 2: ¡Qué bien y qué interesante! Ya quiero escucharla y seguir aprendiendo. Ustedes en casa pongan mucha atención, ¡Vamos a escucharla!</w:t>
            </w:r>
            <w:r w:rsidRPr="00DF4C08">
              <w:rPr>
                <w:rFonts w:ascii="Times New Roman" w:eastAsia="Times New Roman" w:hAnsi="Times New Roman" w:cs="Times New Roman"/>
                <w:kern w:val="0"/>
                <w:sz w:val="24"/>
                <w:szCs w:val="24"/>
                <w:lang w:eastAsia="es-PE"/>
                <w14:ligatures w14:val="none"/>
              </w:rPr>
              <w:br/>
              <w:t> </w:t>
            </w:r>
            <w:r w:rsidRPr="00DF4C08">
              <w:rPr>
                <w:rFonts w:ascii="Times New Roman" w:eastAsia="Times New Roman" w:hAnsi="Times New Roman" w:cs="Times New Roman"/>
                <w:kern w:val="0"/>
                <w:sz w:val="24"/>
                <w:szCs w:val="24"/>
                <w:lang w:eastAsia="es-PE"/>
                <w14:ligatures w14:val="none"/>
              </w:rPr>
              <w:br/>
              <w:t>*Anexo 2</w:t>
            </w:r>
          </w:p>
        </w:tc>
      </w:tr>
      <w:tr w:rsidR="00DF4C08" w:rsidRPr="00DF4C08" w14:paraId="0365BCA5"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8F91B7"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Cortinilla: 5 segundos.</w:t>
            </w:r>
            <w:r w:rsidRPr="00DF4C08">
              <w:rPr>
                <w:rFonts w:ascii="Times New Roman" w:eastAsia="Times New Roman" w:hAnsi="Times New Roman" w:cs="Times New Roman"/>
                <w:kern w:val="0"/>
                <w:sz w:val="24"/>
                <w:szCs w:val="24"/>
                <w:lang w:eastAsia="es-PE"/>
                <w14:ligatures w14:val="none"/>
              </w:rPr>
              <w:br/>
              <w:t>Entra cápsula “Un colibrí entre los santos difuntos”</w:t>
            </w:r>
            <w:r w:rsidRPr="00DF4C08">
              <w:rPr>
                <w:rFonts w:ascii="Times New Roman" w:eastAsia="Times New Roman" w:hAnsi="Times New Roman" w:cs="Times New Roman"/>
                <w:kern w:val="0"/>
                <w:sz w:val="24"/>
                <w:szCs w:val="24"/>
                <w:lang w:eastAsia="es-PE"/>
                <w14:ligatures w14:val="none"/>
              </w:rPr>
              <w:br/>
            </w:r>
            <w:r w:rsidRPr="00DF4C08">
              <w:rPr>
                <w:rFonts w:ascii="Times New Roman" w:eastAsia="Times New Roman" w:hAnsi="Times New Roman" w:cs="Times New Roman"/>
                <w:kern w:val="0"/>
                <w:sz w:val="24"/>
                <w:szCs w:val="24"/>
                <w:lang w:eastAsia="es-PE"/>
                <w14:ligatures w14:val="none"/>
              </w:rPr>
              <w:lastRenderedPageBreak/>
              <w:t>Cortinilla: 5 segundos.</w:t>
            </w:r>
            <w:r w:rsidRPr="00DF4C08">
              <w:rPr>
                <w:rFonts w:ascii="Times New Roman" w:eastAsia="Times New Roman" w:hAnsi="Times New Roman" w:cs="Times New Roman"/>
                <w:kern w:val="0"/>
                <w:sz w:val="24"/>
                <w:szCs w:val="24"/>
                <w:lang w:eastAsia="es-PE"/>
                <w14:ligatures w14:val="none"/>
              </w:rPr>
              <w:br/>
              <w:t>Entra fondo musical.</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D5F6B1"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lastRenderedPageBreak/>
              <w:t xml:space="preserve">Locutora 1: “Hasta el aleteo del colibrí puede cambiar la historia de nuestro mundo”. En cada niña, niño, en cada uno de nosotros está la decisión sobre la forma en que </w:t>
            </w:r>
            <w:r w:rsidRPr="00DF4C08">
              <w:rPr>
                <w:rFonts w:ascii="Times New Roman" w:eastAsia="Times New Roman" w:hAnsi="Times New Roman" w:cs="Times New Roman"/>
                <w:kern w:val="0"/>
                <w:sz w:val="24"/>
                <w:szCs w:val="24"/>
                <w:lang w:eastAsia="es-PE"/>
                <w14:ligatures w14:val="none"/>
              </w:rPr>
              <w:lastRenderedPageBreak/>
              <w:t>queremos cambiar nuestro mundo, ¿No lo crees, María?</w:t>
            </w:r>
            <w:r w:rsidRPr="00DF4C08">
              <w:rPr>
                <w:rFonts w:ascii="Times New Roman" w:eastAsia="Times New Roman" w:hAnsi="Times New Roman" w:cs="Times New Roman"/>
                <w:kern w:val="0"/>
                <w:sz w:val="24"/>
                <w:szCs w:val="24"/>
                <w:lang w:eastAsia="es-PE"/>
                <w14:ligatures w14:val="none"/>
              </w:rPr>
              <w:br/>
              <w:t>Locutora 2: Claro que sí, Gaby, sobre todo en estos momentos tan difíciles en los que, por muy pequeñas que parezcan ciertas acciones, como lavarte las manos o usar cubrebocas, pueden cambiar nuestro destino.</w:t>
            </w:r>
            <w:r w:rsidRPr="00DF4C08">
              <w:rPr>
                <w:rFonts w:ascii="Times New Roman" w:eastAsia="Times New Roman" w:hAnsi="Times New Roman" w:cs="Times New Roman"/>
                <w:kern w:val="0"/>
                <w:sz w:val="24"/>
                <w:szCs w:val="24"/>
                <w:lang w:eastAsia="es-PE"/>
                <w14:ligatures w14:val="none"/>
              </w:rPr>
              <w:br/>
              <w:t>Locutora 1: Ya saben, a cuidarnos mucho. Ahora te invito a escuchar otra canción con la cual podrás, incluso, repasar los números.</w:t>
            </w:r>
          </w:p>
        </w:tc>
      </w:tr>
      <w:tr w:rsidR="00DF4C08" w:rsidRPr="00DF4C08" w14:paraId="096BCE54"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02BF55"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lastRenderedPageBreak/>
              <w:t>Entra canción:</w:t>
            </w:r>
            <w:r w:rsidRPr="00DF4C08">
              <w:rPr>
                <w:rFonts w:ascii="Times New Roman" w:eastAsia="Times New Roman" w:hAnsi="Times New Roman" w:cs="Times New Roman"/>
                <w:kern w:val="0"/>
                <w:sz w:val="24"/>
                <w:szCs w:val="24"/>
                <w:lang w:eastAsia="es-PE"/>
                <w14:ligatures w14:val="none"/>
              </w:rPr>
              <w:br/>
              <w:t>Ronda infantil “chumba la cachumba” (1 minuto) </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732554"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Locutora 2: Recuerdo los festivales que se organizan en las escuelas en esta celebración del Día de muertos.</w:t>
            </w:r>
            <w:r w:rsidRPr="00DF4C08">
              <w:rPr>
                <w:rFonts w:ascii="Times New Roman" w:eastAsia="Times New Roman" w:hAnsi="Times New Roman" w:cs="Times New Roman"/>
                <w:kern w:val="0"/>
                <w:sz w:val="24"/>
                <w:szCs w:val="24"/>
                <w:lang w:eastAsia="es-PE"/>
                <w14:ligatures w14:val="none"/>
              </w:rPr>
              <w:br/>
              <w:t>Las maestras y maestros se lucen con los periódicos murales y las ofrendas.</w:t>
            </w:r>
            <w:r w:rsidRPr="00DF4C08">
              <w:rPr>
                <w:rFonts w:ascii="Times New Roman" w:eastAsia="Times New Roman" w:hAnsi="Times New Roman" w:cs="Times New Roman"/>
                <w:kern w:val="0"/>
                <w:sz w:val="24"/>
                <w:szCs w:val="24"/>
                <w:lang w:eastAsia="es-PE"/>
                <w14:ligatures w14:val="none"/>
              </w:rPr>
              <w:br/>
              <w:t>Locutora 1: Sí, María, también se organizan concursos de calaveritas literarias y se hacen tapetes de aserrín en el patio. Pensar en calaveras me hace pensar precisamente en “La Catrina”, en la muerte. </w:t>
            </w:r>
            <w:r w:rsidRPr="00DF4C08">
              <w:rPr>
                <w:rFonts w:ascii="Times New Roman" w:eastAsia="Times New Roman" w:hAnsi="Times New Roman" w:cs="Times New Roman"/>
                <w:kern w:val="0"/>
                <w:sz w:val="24"/>
                <w:szCs w:val="24"/>
                <w:lang w:eastAsia="es-PE"/>
                <w14:ligatures w14:val="none"/>
              </w:rPr>
              <w:br/>
              <w:t>Locutora 2: Por cierto, recuerdo una película que se titula</w:t>
            </w:r>
            <w:r w:rsidRPr="00DF4C08">
              <w:rPr>
                <w:rFonts w:ascii="Times New Roman" w:eastAsia="Times New Roman" w:hAnsi="Times New Roman" w:cs="Times New Roman"/>
                <w:kern w:val="0"/>
                <w:sz w:val="24"/>
                <w:szCs w:val="24"/>
                <w:lang w:eastAsia="es-PE"/>
                <w14:ligatures w14:val="none"/>
              </w:rPr>
              <w:br/>
              <w:t>“</w:t>
            </w:r>
            <w:r w:rsidRPr="00DF4C08">
              <w:rPr>
                <w:rFonts w:ascii="Times New Roman" w:eastAsia="Times New Roman" w:hAnsi="Times New Roman" w:cs="Times New Roman"/>
                <w:i/>
                <w:iCs/>
                <w:kern w:val="0"/>
                <w:sz w:val="24"/>
                <w:szCs w:val="24"/>
                <w:lang w:eastAsia="es-PE"/>
                <w14:ligatures w14:val="none"/>
              </w:rPr>
              <w:t>Macario</w:t>
            </w:r>
            <w:r w:rsidRPr="00DF4C08">
              <w:rPr>
                <w:rFonts w:ascii="Times New Roman" w:eastAsia="Times New Roman" w:hAnsi="Times New Roman" w:cs="Times New Roman"/>
                <w:kern w:val="0"/>
                <w:sz w:val="24"/>
                <w:szCs w:val="24"/>
                <w:lang w:eastAsia="es-PE"/>
                <w14:ligatures w14:val="none"/>
              </w:rPr>
              <w:t>” ¿La has visto? No imaginas cómo me gusta esa historia. Si no has tenido oportunidad de verla, te la recomiendo.</w:t>
            </w:r>
          </w:p>
        </w:tc>
      </w:tr>
      <w:tr w:rsidR="00DF4C08" w:rsidRPr="00DF4C08" w14:paraId="09A126E1"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D71295"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F09C18" w14:textId="5F9DF43D"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Locutora 1: Hay películas, obras de teatro y un sinnúmero de opciones para acercarse a esta celebración. A continuación, vamos a compartirte nuestra última cápsula del programa, que está precisamente relacionada con los relatos de esta época.</w:t>
            </w:r>
            <w:r w:rsidRPr="00DF4C08">
              <w:rPr>
                <w:rFonts w:ascii="Times New Roman" w:eastAsia="Times New Roman" w:hAnsi="Times New Roman" w:cs="Times New Roman"/>
                <w:kern w:val="0"/>
                <w:sz w:val="24"/>
                <w:szCs w:val="24"/>
                <w:lang w:eastAsia="es-PE"/>
                <w14:ligatures w14:val="none"/>
              </w:rPr>
              <w:br/>
              <w:t> </w:t>
            </w:r>
            <w:r w:rsidRPr="00DF4C08">
              <w:rPr>
                <w:rFonts w:ascii="Times New Roman" w:eastAsia="Times New Roman" w:hAnsi="Times New Roman" w:cs="Times New Roman"/>
                <w:kern w:val="0"/>
                <w:sz w:val="24"/>
                <w:szCs w:val="24"/>
                <w:lang w:eastAsia="es-PE"/>
                <w14:ligatures w14:val="none"/>
              </w:rPr>
              <w:br/>
              <w:t>Locutora 2: La vas a disfrutar mucho.</w:t>
            </w:r>
            <w:r w:rsidRPr="00DF4C08">
              <w:rPr>
                <w:rFonts w:ascii="Times New Roman" w:eastAsia="Times New Roman" w:hAnsi="Times New Roman" w:cs="Times New Roman"/>
                <w:kern w:val="0"/>
                <w:sz w:val="24"/>
                <w:szCs w:val="24"/>
                <w:lang w:eastAsia="es-PE"/>
                <w14:ligatures w14:val="none"/>
              </w:rPr>
              <w:br/>
              <w:t> </w:t>
            </w:r>
            <w:r w:rsidRPr="00DF4C08">
              <w:rPr>
                <w:rFonts w:ascii="Times New Roman" w:eastAsia="Times New Roman" w:hAnsi="Times New Roman" w:cs="Times New Roman"/>
                <w:kern w:val="0"/>
                <w:sz w:val="24"/>
                <w:szCs w:val="24"/>
                <w:lang w:eastAsia="es-PE"/>
                <w14:ligatures w14:val="none"/>
              </w:rPr>
              <w:br/>
              <w:t>Locutora 1: Pues el tiempo se va pronto y nosotras estamos muy contentas de que sigan aquí porque en torno al “Día de muertos” queda mucho por compartir.</w:t>
            </w:r>
            <w:r w:rsidRPr="00DF4C08">
              <w:rPr>
                <w:rFonts w:ascii="Times New Roman" w:eastAsia="Times New Roman" w:hAnsi="Times New Roman" w:cs="Times New Roman"/>
                <w:kern w:val="0"/>
                <w:sz w:val="24"/>
                <w:szCs w:val="24"/>
                <w:lang w:eastAsia="es-PE"/>
                <w14:ligatures w14:val="none"/>
              </w:rPr>
              <w:br/>
              <w:t> </w:t>
            </w:r>
            <w:r w:rsidRPr="00DF4C08">
              <w:rPr>
                <w:rFonts w:ascii="Times New Roman" w:eastAsia="Times New Roman" w:hAnsi="Times New Roman" w:cs="Times New Roman"/>
                <w:kern w:val="0"/>
                <w:sz w:val="24"/>
                <w:szCs w:val="24"/>
                <w:lang w:eastAsia="es-PE"/>
                <w14:ligatures w14:val="none"/>
              </w:rPr>
              <w:br/>
              <w:t>Locutora 2: Claro, tendrías que acompañarnos en nuestra próxima emisión del programa “</w:t>
            </w:r>
            <w:proofErr w:type="spellStart"/>
            <w:r w:rsidRPr="00DF4C08">
              <w:rPr>
                <w:rFonts w:ascii="Times New Roman" w:eastAsia="Times New Roman" w:hAnsi="Times New Roman" w:cs="Times New Roman"/>
                <w:kern w:val="0"/>
                <w:sz w:val="24"/>
                <w:szCs w:val="24"/>
                <w:lang w:eastAsia="es-PE"/>
                <w14:ligatures w14:val="none"/>
              </w:rPr>
              <w:t>Colibrillantes</w:t>
            </w:r>
            <w:proofErr w:type="spellEnd"/>
            <w:r w:rsidRPr="00DF4C08">
              <w:rPr>
                <w:rFonts w:ascii="Times New Roman" w:eastAsia="Times New Roman" w:hAnsi="Times New Roman" w:cs="Times New Roman"/>
                <w:kern w:val="0"/>
                <w:sz w:val="24"/>
                <w:szCs w:val="24"/>
                <w:lang w:eastAsia="es-PE"/>
                <w14:ligatures w14:val="none"/>
              </w:rPr>
              <w:t>” para seguir conociendo esta festividad.</w:t>
            </w:r>
            <w:r w:rsidRPr="00DF4C08">
              <w:rPr>
                <w:rFonts w:ascii="Times New Roman" w:eastAsia="Times New Roman" w:hAnsi="Times New Roman" w:cs="Times New Roman"/>
                <w:kern w:val="0"/>
                <w:sz w:val="24"/>
                <w:szCs w:val="24"/>
                <w:lang w:eastAsia="es-PE"/>
                <w14:ligatures w14:val="none"/>
              </w:rPr>
              <w:br/>
              <w:t>Locutora 1: Nos despedimos con esta canción que nos habla de una bruja y que se baila de una manera muy peculiar en el estado de Veracruz: las damas portan una veladora en la cabeza mientras ejecutan el baile, ¡puedes imaginarlo!</w:t>
            </w:r>
          </w:p>
        </w:tc>
      </w:tr>
      <w:tr w:rsidR="00DF4C08" w:rsidRPr="00DF4C08" w14:paraId="382652E7"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5D3745"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lastRenderedPageBreak/>
              <w:t>Cortinilla: 5 segundos.</w:t>
            </w:r>
            <w:r w:rsidRPr="00DF4C08">
              <w:rPr>
                <w:rFonts w:ascii="Times New Roman" w:eastAsia="Times New Roman" w:hAnsi="Times New Roman" w:cs="Times New Roman"/>
                <w:kern w:val="0"/>
                <w:sz w:val="24"/>
                <w:szCs w:val="24"/>
                <w:lang w:eastAsia="es-PE"/>
                <w14:ligatures w14:val="none"/>
              </w:rPr>
              <w:br/>
              <w:t>Entra cápsula: Lectura dramatizada.</w:t>
            </w:r>
            <w:r w:rsidRPr="00DF4C08">
              <w:rPr>
                <w:rFonts w:ascii="Times New Roman" w:eastAsia="Times New Roman" w:hAnsi="Times New Roman" w:cs="Times New Roman"/>
                <w:kern w:val="0"/>
                <w:sz w:val="24"/>
                <w:szCs w:val="24"/>
                <w:lang w:eastAsia="es-PE"/>
                <w14:ligatures w14:val="none"/>
              </w:rPr>
              <w:br/>
              <w:t>Cortinilla: 5 segundos.</w:t>
            </w:r>
            <w:r w:rsidRPr="00DF4C08">
              <w:rPr>
                <w:rFonts w:ascii="Times New Roman" w:eastAsia="Times New Roman" w:hAnsi="Times New Roman" w:cs="Times New Roman"/>
                <w:kern w:val="0"/>
                <w:sz w:val="24"/>
                <w:szCs w:val="24"/>
                <w:lang w:eastAsia="es-PE"/>
                <w14:ligatures w14:val="none"/>
              </w:rPr>
              <w:br/>
              <w:t>Entra fondo musical.</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1E0804"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p>
        </w:tc>
      </w:tr>
      <w:tr w:rsidR="00DF4C08" w:rsidRPr="00DF4C08" w14:paraId="37AD855B"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472C67" w14:textId="77777777" w:rsidR="00DF4C08" w:rsidRPr="00DF4C08" w:rsidRDefault="00DF4C08" w:rsidP="00DF4C08">
            <w:pPr>
              <w:spacing w:after="360" w:line="240" w:lineRule="auto"/>
              <w:rPr>
                <w:rFonts w:ascii="Times New Roman" w:eastAsia="Times New Roman" w:hAnsi="Times New Roman" w:cs="Times New Roman"/>
                <w:kern w:val="0"/>
                <w:sz w:val="20"/>
                <w:szCs w:val="20"/>
                <w:lang w:eastAsia="es-PE"/>
                <w14:ligatures w14:val="none"/>
              </w:rPr>
            </w:pP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7F4602"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Locutora 2: Por el día de hoy nos despedimos, esperamos que sigas apreciando esta tradición hermosa y profunda celebración mexicana, y que disfrutes un delicioso pan de muerto.</w:t>
            </w:r>
            <w:r w:rsidRPr="00DF4C08">
              <w:rPr>
                <w:rFonts w:ascii="Times New Roman" w:eastAsia="Times New Roman" w:hAnsi="Times New Roman" w:cs="Times New Roman"/>
                <w:kern w:val="0"/>
                <w:sz w:val="24"/>
                <w:szCs w:val="24"/>
                <w:lang w:eastAsia="es-PE"/>
                <w14:ligatures w14:val="none"/>
              </w:rPr>
              <w:br/>
              <w:t>Nosotras te mostramos una parte mínima de lo grandiosa que puede ser esta festividad en cada rincón de nuestro país. Como sabes, en cada poblado, la celebración posee particularidades únicas que es necesario conocer, valorar y ayudar a preservar, pues forma parte de nuestra tradición cultural.</w:t>
            </w:r>
            <w:r w:rsidRPr="00DF4C08">
              <w:rPr>
                <w:rFonts w:ascii="Times New Roman" w:eastAsia="Times New Roman" w:hAnsi="Times New Roman" w:cs="Times New Roman"/>
                <w:kern w:val="0"/>
                <w:sz w:val="24"/>
                <w:szCs w:val="24"/>
                <w:lang w:eastAsia="es-PE"/>
                <w14:ligatures w14:val="none"/>
              </w:rPr>
              <w:br/>
              <w:t>Locutora 1: Fue un verdadero placer estar con ustedes y con María, quien ya despertó mi antojo por los ricos platillos que se ofrecen a los fieles difuntos.</w:t>
            </w:r>
            <w:r w:rsidRPr="00DF4C08">
              <w:rPr>
                <w:rFonts w:ascii="Times New Roman" w:eastAsia="Times New Roman" w:hAnsi="Times New Roman" w:cs="Times New Roman"/>
                <w:kern w:val="0"/>
                <w:sz w:val="24"/>
                <w:szCs w:val="24"/>
                <w:lang w:eastAsia="es-PE"/>
                <w14:ligatures w14:val="none"/>
              </w:rPr>
              <w:br/>
              <w:t>Estoy pensando que debo llegar a preparar el mole para mi altar de muertos.</w:t>
            </w:r>
            <w:r w:rsidRPr="00DF4C08">
              <w:rPr>
                <w:rFonts w:ascii="Times New Roman" w:eastAsia="Times New Roman" w:hAnsi="Times New Roman" w:cs="Times New Roman"/>
                <w:kern w:val="0"/>
                <w:sz w:val="24"/>
                <w:szCs w:val="24"/>
                <w:lang w:eastAsia="es-PE"/>
                <w14:ligatures w14:val="none"/>
              </w:rPr>
              <w:br/>
              <w:t>Locutora 2: ¡Hasta pronto y no dejen de sintonizarnos!</w:t>
            </w:r>
          </w:p>
        </w:tc>
      </w:tr>
      <w:tr w:rsidR="00DF4C08" w:rsidRPr="00DF4C08" w14:paraId="2AA1D146"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E1CA9B"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Entra canción:</w:t>
            </w:r>
            <w:r w:rsidRPr="00DF4C08">
              <w:rPr>
                <w:rFonts w:ascii="Times New Roman" w:eastAsia="Times New Roman" w:hAnsi="Times New Roman" w:cs="Times New Roman"/>
                <w:kern w:val="0"/>
                <w:sz w:val="24"/>
                <w:szCs w:val="24"/>
                <w:lang w:eastAsia="es-PE"/>
                <w14:ligatures w14:val="none"/>
              </w:rPr>
              <w:br/>
              <w:t>“La bruja” (1 minuto)</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2647EA"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p>
        </w:tc>
      </w:tr>
      <w:tr w:rsidR="00DF4C08" w:rsidRPr="00DF4C08" w14:paraId="34A364F1" w14:textId="77777777" w:rsidTr="00DF4C0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E6283F"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r w:rsidRPr="00DF4C08">
              <w:rPr>
                <w:rFonts w:ascii="Times New Roman" w:eastAsia="Times New Roman" w:hAnsi="Times New Roman" w:cs="Times New Roman"/>
                <w:kern w:val="0"/>
                <w:sz w:val="24"/>
                <w:szCs w:val="24"/>
                <w:lang w:eastAsia="es-PE"/>
                <w14:ligatures w14:val="none"/>
              </w:rPr>
              <w:t>Entra rúbrica de salida.</w:t>
            </w:r>
            <w:r w:rsidRPr="00DF4C08">
              <w:rPr>
                <w:rFonts w:ascii="Times New Roman" w:eastAsia="Times New Roman" w:hAnsi="Times New Roman" w:cs="Times New Roman"/>
                <w:kern w:val="0"/>
                <w:sz w:val="24"/>
                <w:szCs w:val="24"/>
                <w:lang w:eastAsia="es-PE"/>
                <w14:ligatures w14:val="none"/>
              </w:rPr>
              <w:br/>
              <w:t>10 segundos. Fondo musical “Huapango” de José Pablo Moncayo a partir del minuto 5:36 hasta el 5:46)</w:t>
            </w:r>
            <w:r w:rsidRPr="00DF4C08">
              <w:rPr>
                <w:rFonts w:ascii="Times New Roman" w:eastAsia="Times New Roman" w:hAnsi="Times New Roman" w:cs="Times New Roman"/>
                <w:kern w:val="0"/>
                <w:sz w:val="24"/>
                <w:szCs w:val="24"/>
                <w:lang w:eastAsia="es-PE"/>
                <w14:ligatures w14:val="none"/>
              </w:rPr>
              <w:br/>
              <w:t>Anuncio comercial de “Aprende en casa II”.</w:t>
            </w:r>
          </w:p>
        </w:tc>
        <w:tc>
          <w:tcPr>
            <w:tcW w:w="58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A2CD1B" w14:textId="77777777" w:rsidR="00DF4C08" w:rsidRPr="00DF4C08" w:rsidRDefault="00DF4C08" w:rsidP="00DF4C08">
            <w:pPr>
              <w:spacing w:after="360" w:line="240" w:lineRule="auto"/>
              <w:rPr>
                <w:rFonts w:ascii="Times New Roman" w:eastAsia="Times New Roman" w:hAnsi="Times New Roman" w:cs="Times New Roman"/>
                <w:kern w:val="0"/>
                <w:sz w:val="24"/>
                <w:szCs w:val="24"/>
                <w:lang w:eastAsia="es-PE"/>
                <w14:ligatures w14:val="none"/>
              </w:rPr>
            </w:pPr>
          </w:p>
        </w:tc>
      </w:tr>
    </w:tbl>
    <w:p w14:paraId="49B7BA87" w14:textId="735DB84E" w:rsidR="001D668C" w:rsidRDefault="001D668C"/>
    <w:sectPr w:rsidR="001D66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08"/>
    <w:rsid w:val="001D668C"/>
    <w:rsid w:val="00622E56"/>
    <w:rsid w:val="00942C86"/>
    <w:rsid w:val="00B879AB"/>
    <w:rsid w:val="00C80BAB"/>
    <w:rsid w:val="00DF4C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A7BC"/>
  <w15:chartTrackingRefBased/>
  <w15:docId w15:val="{A7A7AFF5-D74A-47E8-A1C9-FDEE77CE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F4C08"/>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DF4C08"/>
    <w:rPr>
      <w:b/>
      <w:bCs/>
    </w:rPr>
  </w:style>
  <w:style w:type="paragraph" w:styleId="Sinespaciado">
    <w:name w:val="No Spacing"/>
    <w:uiPriority w:val="1"/>
    <w:qFormat/>
    <w:rsid w:val="00DF4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26535">
      <w:bodyDiv w:val="1"/>
      <w:marLeft w:val="0"/>
      <w:marRight w:val="0"/>
      <w:marTop w:val="0"/>
      <w:marBottom w:val="0"/>
      <w:divBdr>
        <w:top w:val="none" w:sz="0" w:space="0" w:color="auto"/>
        <w:left w:val="none" w:sz="0" w:space="0" w:color="auto"/>
        <w:bottom w:val="none" w:sz="0" w:space="0" w:color="auto"/>
        <w:right w:val="none" w:sz="0" w:space="0" w:color="auto"/>
      </w:divBdr>
    </w:div>
    <w:div w:id="12326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972</Words>
  <Characters>5347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Elizabeth Gutiérrez Paredes</dc:creator>
  <cp:keywords/>
  <dc:description/>
  <cp:lastModifiedBy>Lucy Elizabeth Gutiérrez Paredes</cp:lastModifiedBy>
  <cp:revision>1</cp:revision>
  <dcterms:created xsi:type="dcterms:W3CDTF">2024-04-16T15:30:00Z</dcterms:created>
  <dcterms:modified xsi:type="dcterms:W3CDTF">2024-04-16T15:43:00Z</dcterms:modified>
</cp:coreProperties>
</file>